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8061"/>
        <w:gridCol w:w="1491"/>
      </w:tblGrid>
      <w:tr w:rsidR="002429E4" w:rsidTr="002429E4">
        <w:trPr>
          <w:trHeight w:val="1793"/>
          <w:jc w:val="center"/>
        </w:trPr>
        <w:tc>
          <w:tcPr>
            <w:tcW w:w="1211" w:type="dxa"/>
            <w:shd w:val="clear" w:color="auto" w:fill="auto"/>
          </w:tcPr>
          <w:p w:rsidR="002429E4" w:rsidRPr="00BA555E" w:rsidRDefault="002429E4" w:rsidP="002429E4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2429E4" w:rsidRPr="00BA555E" w:rsidRDefault="002429E4" w:rsidP="002429E4">
            <w:pPr>
              <w:pStyle w:val="TableParagraph"/>
              <w:ind w:left="200"/>
              <w:rPr>
                <w:rFonts w:ascii="Times New Roman"/>
                <w:sz w:val="20"/>
              </w:rPr>
            </w:pPr>
            <w:r w:rsidRPr="00BA555E"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647700" cy="6477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  <w:shd w:val="clear" w:color="auto" w:fill="auto"/>
          </w:tcPr>
          <w:p w:rsidR="002429E4" w:rsidRPr="009731F4" w:rsidRDefault="009731F4" w:rsidP="009731F4">
            <w:pPr>
              <w:pStyle w:val="TableParagraph"/>
              <w:tabs>
                <w:tab w:val="left" w:pos="2181"/>
              </w:tabs>
              <w:spacing w:before="5"/>
              <w:ind w:left="570"/>
              <w:jc w:val="center"/>
              <w:rPr>
                <w:rFonts w:ascii="Georgia" w:hAnsi="Georgia"/>
                <w:b/>
                <w:sz w:val="36"/>
              </w:rPr>
            </w:pPr>
            <w:r>
              <w:rPr>
                <w:rFonts w:ascii="Georgia" w:hAnsi="Georgia"/>
                <w:b/>
                <w:color w:val="000080"/>
                <w:sz w:val="36"/>
              </w:rPr>
              <w:t xml:space="preserve">ISTITUTO </w:t>
            </w:r>
            <w:r w:rsidR="002429E4" w:rsidRPr="009731F4">
              <w:rPr>
                <w:rFonts w:ascii="Georgia" w:hAnsi="Georgia"/>
                <w:b/>
                <w:color w:val="000080"/>
                <w:sz w:val="36"/>
              </w:rPr>
              <w:t>COMPRENSIVO “Vincenzo</w:t>
            </w:r>
            <w:r w:rsidR="002429E4" w:rsidRPr="009731F4">
              <w:rPr>
                <w:rFonts w:ascii="Georgia" w:hAnsi="Georgia"/>
                <w:b/>
                <w:color w:val="000080"/>
                <w:spacing w:val="-35"/>
                <w:sz w:val="36"/>
              </w:rPr>
              <w:t xml:space="preserve"> </w:t>
            </w:r>
            <w:r w:rsidR="002429E4" w:rsidRPr="009731F4">
              <w:rPr>
                <w:rFonts w:ascii="Georgia" w:hAnsi="Georgia"/>
                <w:b/>
                <w:color w:val="000080"/>
                <w:sz w:val="36"/>
              </w:rPr>
              <w:t>Pagani”</w:t>
            </w:r>
          </w:p>
          <w:p w:rsidR="002429E4" w:rsidRPr="009731F4" w:rsidRDefault="002429E4" w:rsidP="009731F4">
            <w:pPr>
              <w:pStyle w:val="TableParagraph"/>
              <w:spacing w:before="50"/>
              <w:ind w:left="78"/>
              <w:jc w:val="center"/>
              <w:rPr>
                <w:rFonts w:ascii="Georgia"/>
                <w:b/>
                <w:color w:val="006600"/>
                <w:sz w:val="24"/>
                <w:vertAlign w:val="superscript"/>
              </w:rPr>
            </w:pPr>
            <w:r w:rsidRPr="009731F4">
              <w:rPr>
                <w:rFonts w:ascii="Georgia"/>
                <w:b/>
                <w:color w:val="006600"/>
                <w:w w:val="95"/>
                <w:sz w:val="32"/>
                <w:vertAlign w:val="superscript"/>
              </w:rPr>
              <w:t>C</w:t>
            </w:r>
            <w:r w:rsidRPr="009731F4">
              <w:rPr>
                <w:rFonts w:ascii="Georgia"/>
                <w:b/>
                <w:color w:val="006600"/>
                <w:w w:val="95"/>
                <w:sz w:val="24"/>
                <w:vertAlign w:val="superscript"/>
              </w:rPr>
              <w:t xml:space="preserve">OMUNI </w:t>
            </w:r>
            <w:r w:rsidRPr="009731F4">
              <w:rPr>
                <w:rFonts w:ascii="Georgia"/>
                <w:b/>
                <w:color w:val="006600"/>
                <w:w w:val="95"/>
                <w:sz w:val="32"/>
                <w:vertAlign w:val="superscript"/>
              </w:rPr>
              <w:t>di A</w:t>
            </w:r>
            <w:r w:rsidRPr="009731F4">
              <w:rPr>
                <w:rFonts w:ascii="Georgia"/>
                <w:b/>
                <w:color w:val="006600"/>
                <w:w w:val="95"/>
                <w:sz w:val="24"/>
                <w:vertAlign w:val="superscript"/>
              </w:rPr>
              <w:t>LTIDONA</w:t>
            </w:r>
            <w:r w:rsidRPr="009731F4">
              <w:rPr>
                <w:rFonts w:ascii="Georgia"/>
                <w:b/>
                <w:color w:val="006600"/>
                <w:w w:val="95"/>
                <w:sz w:val="32"/>
                <w:vertAlign w:val="superscript"/>
              </w:rPr>
              <w:t>, C</w:t>
            </w:r>
            <w:r w:rsidRPr="009731F4">
              <w:rPr>
                <w:rFonts w:ascii="Georgia"/>
                <w:b/>
                <w:color w:val="006600"/>
                <w:w w:val="95"/>
                <w:sz w:val="24"/>
                <w:vertAlign w:val="superscript"/>
              </w:rPr>
              <w:t>AMPOFILONE</w:t>
            </w:r>
            <w:r w:rsidRPr="009731F4">
              <w:rPr>
                <w:rFonts w:ascii="Georgia"/>
                <w:b/>
                <w:color w:val="006600"/>
                <w:w w:val="95"/>
                <w:sz w:val="32"/>
                <w:vertAlign w:val="superscript"/>
              </w:rPr>
              <w:t>, L</w:t>
            </w:r>
            <w:r w:rsidRPr="009731F4">
              <w:rPr>
                <w:rFonts w:ascii="Georgia"/>
                <w:b/>
                <w:color w:val="006600"/>
                <w:w w:val="95"/>
                <w:sz w:val="24"/>
                <w:vertAlign w:val="superscript"/>
              </w:rPr>
              <w:t>APEDONA</w:t>
            </w:r>
            <w:r w:rsidRPr="009731F4">
              <w:rPr>
                <w:rFonts w:ascii="Georgia"/>
                <w:b/>
                <w:color w:val="006600"/>
                <w:w w:val="95"/>
                <w:sz w:val="32"/>
                <w:vertAlign w:val="superscript"/>
              </w:rPr>
              <w:t>, M</w:t>
            </w:r>
            <w:r w:rsidRPr="009731F4">
              <w:rPr>
                <w:rFonts w:ascii="Georgia"/>
                <w:b/>
                <w:color w:val="006600"/>
                <w:w w:val="95"/>
                <w:sz w:val="24"/>
                <w:vertAlign w:val="superscript"/>
              </w:rPr>
              <w:t>ONTERUBBIANO</w:t>
            </w:r>
            <w:r w:rsidRPr="009731F4">
              <w:rPr>
                <w:rFonts w:ascii="Georgia"/>
                <w:b/>
                <w:color w:val="006600"/>
                <w:w w:val="95"/>
                <w:sz w:val="32"/>
                <w:vertAlign w:val="superscript"/>
              </w:rPr>
              <w:t>, M</w:t>
            </w:r>
            <w:r w:rsidRPr="009731F4">
              <w:rPr>
                <w:rFonts w:ascii="Georgia"/>
                <w:b/>
                <w:color w:val="006600"/>
                <w:w w:val="95"/>
                <w:sz w:val="24"/>
                <w:vertAlign w:val="superscript"/>
              </w:rPr>
              <w:t xml:space="preserve">ORESCO </w:t>
            </w:r>
            <w:r w:rsidRPr="009731F4">
              <w:rPr>
                <w:rFonts w:ascii="Georgia"/>
                <w:b/>
                <w:color w:val="006600"/>
                <w:w w:val="95"/>
                <w:sz w:val="32"/>
                <w:vertAlign w:val="superscript"/>
              </w:rPr>
              <w:t>P</w:t>
            </w:r>
            <w:r w:rsidRPr="009731F4">
              <w:rPr>
                <w:rFonts w:ascii="Georgia"/>
                <w:b/>
                <w:color w:val="006600"/>
                <w:w w:val="95"/>
                <w:sz w:val="24"/>
                <w:vertAlign w:val="superscript"/>
              </w:rPr>
              <w:t>EDASO</w:t>
            </w:r>
          </w:p>
          <w:p w:rsidR="002429E4" w:rsidRPr="009731F4" w:rsidRDefault="002429E4" w:rsidP="009731F4">
            <w:pPr>
              <w:pStyle w:val="TableParagraph"/>
              <w:spacing w:line="256" w:lineRule="auto"/>
              <w:ind w:left="692" w:right="-587"/>
              <w:jc w:val="center"/>
              <w:rPr>
                <w:rFonts w:ascii="Georgia"/>
                <w:sz w:val="40"/>
              </w:rPr>
            </w:pPr>
            <w:r w:rsidRPr="009731F4">
              <w:rPr>
                <w:rFonts w:ascii="Georgia"/>
                <w:sz w:val="40"/>
              </w:rPr>
              <w:t>Via Trento e Trieste 7 - 63825 MONTERUBBIANO (FM)</w:t>
            </w:r>
          </w:p>
          <w:p w:rsidR="002429E4" w:rsidRPr="009731F4" w:rsidRDefault="002429E4" w:rsidP="009731F4">
            <w:pPr>
              <w:pStyle w:val="TableParagraph"/>
              <w:spacing w:line="256" w:lineRule="auto"/>
              <w:ind w:left="692" w:right="-587"/>
              <w:jc w:val="center"/>
              <w:rPr>
                <w:rFonts w:ascii="Georgia"/>
                <w:b/>
                <w:color w:val="333333"/>
                <w:w w:val="95"/>
                <w:sz w:val="36"/>
              </w:rPr>
            </w:pPr>
            <w:r w:rsidRPr="009731F4">
              <w:rPr>
                <w:rFonts w:ascii="Georgia"/>
                <w:w w:val="95"/>
                <w:sz w:val="36"/>
              </w:rPr>
              <w:t xml:space="preserve">Tel. 0734/59178 - c.f.: 81002700441 </w:t>
            </w:r>
            <w:r w:rsidRPr="009731F4">
              <w:rPr>
                <w:rFonts w:ascii="Georgia"/>
                <w:b/>
                <w:w w:val="95"/>
                <w:sz w:val="36"/>
              </w:rPr>
              <w:t xml:space="preserve">codice univoco: </w:t>
            </w:r>
            <w:r w:rsidRPr="009731F4">
              <w:rPr>
                <w:rFonts w:ascii="Georgia"/>
                <w:b/>
                <w:color w:val="333333"/>
                <w:w w:val="95"/>
                <w:sz w:val="36"/>
              </w:rPr>
              <w:t>UFCPSR</w:t>
            </w:r>
          </w:p>
          <w:p w:rsidR="002429E4" w:rsidRPr="00BA555E" w:rsidRDefault="009731F4" w:rsidP="009731F4">
            <w:pPr>
              <w:pStyle w:val="TableParagraph"/>
              <w:spacing w:line="256" w:lineRule="auto"/>
              <w:ind w:left="692" w:right="-587" w:hanging="567"/>
              <w:jc w:val="center"/>
              <w:rPr>
                <w:color w:val="0000FF"/>
                <w:sz w:val="20"/>
                <w:u w:val="single" w:color="0462C1"/>
              </w:rPr>
            </w:pPr>
            <w:hyperlink r:id="rId9">
              <w:r w:rsidR="002429E4" w:rsidRPr="009731F4">
                <w:rPr>
                  <w:color w:val="0000FF"/>
                  <w:sz w:val="24"/>
                  <w:u w:val="single" w:color="0462C1"/>
                </w:rPr>
                <w:t>APIC82200L@istruzione.it</w:t>
              </w:r>
            </w:hyperlink>
            <w:r w:rsidR="002429E4" w:rsidRPr="009731F4">
              <w:rPr>
                <w:color w:val="0000FF"/>
                <w:sz w:val="24"/>
              </w:rPr>
              <w:t xml:space="preserve">    </w:t>
            </w:r>
            <w:hyperlink r:id="rId10">
              <w:r w:rsidR="002429E4" w:rsidRPr="009731F4">
                <w:rPr>
                  <w:color w:val="0000FF"/>
                  <w:sz w:val="24"/>
                  <w:u w:val="single" w:color="0462C1"/>
                </w:rPr>
                <w:t>APIC82200L@pec.istruzione.it</w:t>
              </w:r>
            </w:hyperlink>
            <w:r w:rsidR="002429E4" w:rsidRPr="009731F4">
              <w:rPr>
                <w:color w:val="0000FF"/>
                <w:sz w:val="24"/>
                <w:u w:val="single" w:color="0462C1"/>
              </w:rPr>
              <w:t xml:space="preserve">  </w:t>
            </w:r>
            <w:r w:rsidR="002429E4" w:rsidRPr="009731F4">
              <w:rPr>
                <w:rFonts w:ascii="Georgia"/>
              </w:rPr>
              <w:t xml:space="preserve">URL: </w:t>
            </w:r>
            <w:hyperlink r:id="rId11" w:history="1">
              <w:r w:rsidR="002429E4" w:rsidRPr="009731F4">
                <w:rPr>
                  <w:rStyle w:val="Collegamentoipertestuale"/>
                  <w:rFonts w:ascii="Georgia"/>
                  <w:sz w:val="28"/>
                  <w:u w:color="0462C1"/>
                </w:rPr>
                <w:t>www.icpagani.edu.it</w:t>
              </w:r>
            </w:hyperlink>
          </w:p>
        </w:tc>
        <w:tc>
          <w:tcPr>
            <w:tcW w:w="1491" w:type="dxa"/>
            <w:shd w:val="clear" w:color="auto" w:fill="auto"/>
          </w:tcPr>
          <w:p w:rsidR="002429E4" w:rsidRPr="00BA555E" w:rsidRDefault="002429E4" w:rsidP="002429E4">
            <w:pPr>
              <w:pStyle w:val="TableParagraph"/>
              <w:ind w:left="80"/>
              <w:rPr>
                <w:rFonts w:ascii="Times New Roman"/>
                <w:sz w:val="20"/>
              </w:rPr>
            </w:pPr>
            <w:r w:rsidRPr="00BA555E"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762000" cy="9429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4349C" w:rsidRDefault="0044349C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vertAlign w:val="baseline"/>
        </w:rPr>
      </w:pPr>
    </w:p>
    <w:p w:rsidR="0044349C" w:rsidRDefault="00242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  <w:sz w:val="24"/>
          <w:szCs w:val="24"/>
          <w:vertAlign w:val="baseline"/>
        </w:rPr>
      </w:pPr>
      <w:r>
        <w:rPr>
          <w:b/>
          <w:color w:val="000000"/>
          <w:sz w:val="24"/>
          <w:szCs w:val="24"/>
          <w:vertAlign w:val="baseline"/>
        </w:rPr>
        <w:t>SCUOLA SECONDARIA DI I GRADO</w:t>
      </w:r>
    </w:p>
    <w:p w:rsidR="0044349C" w:rsidRDefault="00242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  <w:sz w:val="24"/>
          <w:szCs w:val="24"/>
          <w:vertAlign w:val="baseline"/>
        </w:rPr>
      </w:pPr>
      <w:r>
        <w:rPr>
          <w:color w:val="000000"/>
          <w:sz w:val="24"/>
          <w:szCs w:val="24"/>
          <w:vertAlign w:val="baseline"/>
        </w:rPr>
        <w:t xml:space="preserve">DI </w:t>
      </w:r>
      <w:r>
        <w:rPr>
          <w:b/>
          <w:color w:val="000000"/>
          <w:sz w:val="24"/>
          <w:szCs w:val="24"/>
          <w:vertAlign w:val="baseline"/>
        </w:rPr>
        <w:t>___________________________</w:t>
      </w: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4"/>
          <w:szCs w:val="24"/>
          <w:vertAlign w:val="baseline"/>
        </w:rPr>
      </w:pPr>
    </w:p>
    <w:p w:rsidR="0044349C" w:rsidRDefault="00242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  <w:u w:val="single"/>
          <w:vertAlign w:val="baseline"/>
        </w:rPr>
      </w:pPr>
      <w:r>
        <w:rPr>
          <w:b/>
          <w:color w:val="000000"/>
          <w:vertAlign w:val="baseline"/>
        </w:rPr>
        <w:t>a.s. 2023/ 2024</w:t>
      </w: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4"/>
          <w:szCs w:val="24"/>
          <w:vertAlign w:val="baseline"/>
        </w:rPr>
      </w:pPr>
    </w:p>
    <w:p w:rsidR="0044349C" w:rsidRDefault="00242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color w:val="000000"/>
          <w:sz w:val="24"/>
          <w:szCs w:val="24"/>
          <w:u w:val="single"/>
          <w:vertAlign w:val="baseline"/>
        </w:rPr>
      </w:pPr>
      <w:r>
        <w:rPr>
          <w:b/>
          <w:color w:val="000000"/>
          <w:sz w:val="24"/>
          <w:szCs w:val="24"/>
          <w:u w:val="single"/>
          <w:vertAlign w:val="baseline"/>
        </w:rPr>
        <w:t>RELAZIONE EDUCATIVA E DIDATTICA FINALE</w:t>
      </w: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color w:val="000000"/>
          <w:sz w:val="28"/>
          <w:szCs w:val="28"/>
          <w:u w:val="single"/>
          <w:vertAlign w:val="baseline"/>
        </w:rPr>
      </w:pPr>
    </w:p>
    <w:p w:rsidR="0044349C" w:rsidRDefault="00242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8"/>
          <w:szCs w:val="28"/>
          <w:u w:val="single"/>
          <w:vertAlign w:val="baseline"/>
        </w:rPr>
      </w:pPr>
      <w:r>
        <w:rPr>
          <w:b/>
          <w:color w:val="000000"/>
          <w:sz w:val="24"/>
          <w:szCs w:val="24"/>
          <w:vertAlign w:val="baseline"/>
        </w:rPr>
        <w:t xml:space="preserve">                                                   </w:t>
      </w:r>
    </w:p>
    <w:p w:rsidR="0044349C" w:rsidRDefault="00242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b/>
          <w:color w:val="000000"/>
          <w:sz w:val="24"/>
          <w:szCs w:val="24"/>
          <w:vertAlign w:val="baseline"/>
        </w:rPr>
      </w:pPr>
      <w:r>
        <w:rPr>
          <w:b/>
          <w:color w:val="000000"/>
          <w:sz w:val="24"/>
          <w:szCs w:val="24"/>
          <w:vertAlign w:val="baseline"/>
        </w:rPr>
        <w:t>Classe    ______    sez.       ______                                                               Docente Coordinatore Prof.</w:t>
      </w:r>
      <w:r>
        <w:rPr>
          <w:b/>
          <w:sz w:val="24"/>
          <w:szCs w:val="24"/>
          <w:vertAlign w:val="baseline"/>
        </w:rPr>
        <w:t>/Prof.ssa</w:t>
      </w:r>
      <w:r>
        <w:rPr>
          <w:b/>
          <w:color w:val="000000"/>
          <w:sz w:val="24"/>
          <w:szCs w:val="24"/>
          <w:vertAlign w:val="baseline"/>
        </w:rPr>
        <w:t xml:space="preserve">: </w:t>
      </w: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b/>
          <w:color w:val="000000"/>
          <w:sz w:val="24"/>
          <w:szCs w:val="24"/>
          <w:vertAlign w:val="baseline"/>
        </w:rPr>
      </w:pP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8"/>
          <w:szCs w:val="28"/>
          <w:u w:val="single"/>
          <w:vertAlign w:val="baseline"/>
        </w:rPr>
      </w:pPr>
    </w:p>
    <w:tbl>
      <w:tblPr>
        <w:tblStyle w:val="a0"/>
        <w:tblW w:w="140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039"/>
      </w:tblGrid>
      <w:tr w:rsidR="0044349C">
        <w:tc>
          <w:tcPr>
            <w:tcW w:w="1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4349C" w:rsidRDefault="002429E4">
            <w:pPr>
              <w:keepNext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8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Composizione del Team/Consiglio di Classe</w:t>
            </w:r>
          </w:p>
        </w:tc>
      </w:tr>
    </w:tbl>
    <w:p w:rsidR="0044349C" w:rsidRDefault="004434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color w:val="000000"/>
          <w:sz w:val="24"/>
          <w:szCs w:val="24"/>
          <w:vertAlign w:val="baseline"/>
        </w:rPr>
      </w:pPr>
    </w:p>
    <w:tbl>
      <w:tblPr>
        <w:tblStyle w:val="a1"/>
        <w:tblW w:w="140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34"/>
        <w:gridCol w:w="8504"/>
      </w:tblGrid>
      <w:tr w:rsidR="0044349C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</w:rPr>
              <w:t>MATERIA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</w:rPr>
              <w:t>DOCENTE</w:t>
            </w:r>
          </w:p>
        </w:tc>
      </w:tr>
      <w:tr w:rsidR="0044349C">
        <w:trPr>
          <w:trHeight w:val="375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ITALIANO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  <w:tr w:rsidR="0044349C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STORIA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  <w:tr w:rsidR="0044349C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GEOGRAFIA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  <w:tr w:rsidR="0044349C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INGLESE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  <w:tr w:rsidR="0044349C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FF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 xml:space="preserve">FRANCESE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  <w:tr w:rsidR="0044349C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 xml:space="preserve">MATEMATICA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  <w:tr w:rsidR="0044349C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MUSICA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  <w:tr w:rsidR="0044349C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SCIENZE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  <w:tr w:rsidR="0044349C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ARTE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  <w:tr w:rsidR="0044349C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lastRenderedPageBreak/>
              <w:t>SCIENZE MOTORIE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  <w:tr w:rsidR="0044349C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TECNOLOGIA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  <w:tr w:rsidR="0044349C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RELIGIONE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  <w:tr w:rsidR="0044349C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AARC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  <w:tr w:rsidR="0044349C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SOSTEGNO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</w:tbl>
    <w:p w:rsidR="0044349C" w:rsidRDefault="002429E4" w:rsidP="00242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b/>
          <w:color w:val="000000"/>
          <w:vertAlign w:val="baseline"/>
        </w:rPr>
      </w:pPr>
      <w:bookmarkStart w:id="1" w:name="_heading=h.30j0zll" w:colFirst="0" w:colLast="0"/>
      <w:bookmarkEnd w:id="1"/>
      <w:r>
        <w:rPr>
          <w:b/>
          <w:color w:val="000000"/>
          <w:vertAlign w:val="baseline"/>
        </w:rPr>
        <w:t>Osservazioni sul CdC.</w:t>
      </w:r>
    </w:p>
    <w:p w:rsidR="0044349C" w:rsidRDefault="002429E4" w:rsidP="00242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vertAlign w:val="baseline"/>
        </w:rPr>
      </w:pPr>
      <w:bookmarkStart w:id="2" w:name="_heading=h.4c6nqlpc7pt4" w:colFirst="0" w:colLast="0"/>
      <w:bookmarkEnd w:id="2"/>
      <w:r>
        <w:rPr>
          <w:color w:val="000000"/>
          <w:vertAlign w:val="baseline"/>
        </w:rPr>
        <w:t>In questo anno scolastico sono cambiati i docenti …………………</w:t>
      </w:r>
    </w:p>
    <w:p w:rsidR="0044349C" w:rsidRDefault="0044349C" w:rsidP="00242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vertAlign w:val="baseline"/>
        </w:rPr>
      </w:pPr>
    </w:p>
    <w:p w:rsidR="0044349C" w:rsidRDefault="0044349C" w:rsidP="00242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vertAlign w:val="baseline"/>
        </w:rPr>
      </w:pPr>
    </w:p>
    <w:p w:rsidR="0044349C" w:rsidRDefault="0044349C" w:rsidP="00242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vertAlign w:val="baseline"/>
        </w:rPr>
      </w:pPr>
    </w:p>
    <w:p w:rsidR="0044349C" w:rsidRDefault="002429E4" w:rsidP="00242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b/>
          <w:color w:val="000000"/>
          <w:vertAlign w:val="baseline"/>
        </w:rPr>
      </w:pPr>
      <w:r>
        <w:rPr>
          <w:b/>
          <w:color w:val="000000"/>
          <w:vertAlign w:val="baseline"/>
        </w:rPr>
        <w:t>Relazione sintetica (da riportare nel verbale dello scrutinio) sull’anno in corso:</w:t>
      </w:r>
    </w:p>
    <w:p w:rsidR="002429E4" w:rsidRPr="002429E4" w:rsidRDefault="002429E4" w:rsidP="002429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color w:val="000000"/>
          <w:vertAlign w:val="baseline"/>
        </w:rPr>
      </w:pPr>
      <w:r w:rsidRPr="002429E4">
        <w:rPr>
          <w:color w:val="000000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9E4" w:rsidRPr="002429E4" w:rsidRDefault="002429E4" w:rsidP="002429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color w:val="000000"/>
          <w:vertAlign w:val="baseline"/>
        </w:rPr>
      </w:pPr>
      <w:r w:rsidRPr="002429E4">
        <w:rPr>
          <w:color w:val="000000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9E4" w:rsidRPr="002429E4" w:rsidRDefault="002429E4" w:rsidP="002429E4">
      <w:pPr>
        <w:spacing w:line="360" w:lineRule="auto"/>
        <w:ind w:left="0" w:hanging="2"/>
        <w:jc w:val="both"/>
      </w:pPr>
    </w:p>
    <w:p w:rsidR="002429E4" w:rsidRPr="002429E4" w:rsidRDefault="002429E4" w:rsidP="002429E4">
      <w:pPr>
        <w:ind w:left="0" w:hanging="2"/>
        <w:jc w:val="both"/>
      </w:pPr>
    </w:p>
    <w:p w:rsidR="002429E4" w:rsidRPr="002429E4" w:rsidRDefault="002429E4" w:rsidP="002429E4">
      <w:pPr>
        <w:ind w:left="0" w:hanging="2"/>
        <w:jc w:val="both"/>
      </w:pPr>
    </w:p>
    <w:p w:rsidR="0044349C" w:rsidRPr="002429E4" w:rsidRDefault="0044349C">
      <w:pPr>
        <w:ind w:left="0" w:hanging="2"/>
        <w:jc w:val="both"/>
      </w:pPr>
    </w:p>
    <w:p w:rsidR="0044349C" w:rsidRPr="002429E4" w:rsidRDefault="0044349C">
      <w:pPr>
        <w:ind w:left="0" w:hanging="2"/>
        <w:jc w:val="both"/>
      </w:pPr>
    </w:p>
    <w:p w:rsidR="0044349C" w:rsidRPr="002429E4" w:rsidRDefault="0044349C">
      <w:pPr>
        <w:ind w:left="0" w:hanging="2"/>
        <w:jc w:val="both"/>
      </w:pPr>
    </w:p>
    <w:p w:rsidR="0044349C" w:rsidRDefault="0044349C">
      <w:pPr>
        <w:ind w:left="0" w:hanging="2"/>
        <w:jc w:val="both"/>
      </w:pPr>
    </w:p>
    <w:p w:rsidR="0044349C" w:rsidRDefault="0044349C">
      <w:pPr>
        <w:ind w:left="0" w:hanging="2"/>
        <w:jc w:val="both"/>
      </w:pP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vertAlign w:val="baseline"/>
        </w:rPr>
      </w:pPr>
    </w:p>
    <w:tbl>
      <w:tblPr>
        <w:tblStyle w:val="a2"/>
        <w:tblW w:w="14491" w:type="dxa"/>
        <w:tblInd w:w="-316" w:type="dxa"/>
        <w:tblLayout w:type="fixed"/>
        <w:tblLook w:val="0000" w:firstRow="0" w:lastRow="0" w:firstColumn="0" w:lastColumn="0" w:noHBand="0" w:noVBand="0"/>
      </w:tblPr>
      <w:tblGrid>
        <w:gridCol w:w="14491"/>
      </w:tblGrid>
      <w:tr w:rsidR="0044349C">
        <w:tc>
          <w:tcPr>
            <w:tcW w:w="1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4349C" w:rsidRDefault="002429E4">
            <w:pPr>
              <w:keepNext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8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bookmarkStart w:id="3" w:name="_heading=h.1fob9te" w:colFirst="0" w:colLast="0"/>
            <w:bookmarkEnd w:id="3"/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Presentazione della classe</w:t>
            </w:r>
          </w:p>
        </w:tc>
      </w:tr>
    </w:tbl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8"/>
        <w:rPr>
          <w:color w:val="000000"/>
          <w:sz w:val="20"/>
          <w:szCs w:val="20"/>
          <w:vertAlign w:val="baseline"/>
        </w:rPr>
      </w:pPr>
      <w:bookmarkStart w:id="4" w:name="_heading=h.3znysh7" w:colFirst="0" w:colLast="0"/>
      <w:bookmarkEnd w:id="4"/>
    </w:p>
    <w:p w:rsidR="0044349C" w:rsidRDefault="002429E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0"/>
          <w:szCs w:val="20"/>
          <w:vertAlign w:val="baseline"/>
        </w:rPr>
      </w:pPr>
      <w:bookmarkStart w:id="5" w:name="_heading=h.2et92p0" w:colFirst="0" w:colLast="0"/>
      <w:bookmarkEnd w:id="5"/>
      <w:r>
        <w:rPr>
          <w:color w:val="000000"/>
          <w:vertAlign w:val="baseline"/>
        </w:rPr>
        <w:t xml:space="preserve">La classe è composta da n   </w:t>
      </w:r>
      <w:r>
        <w:rPr>
          <w:vertAlign w:val="baseline"/>
        </w:rPr>
        <w:t>xx</w:t>
      </w:r>
      <w:r>
        <w:rPr>
          <w:color w:val="000000"/>
          <w:vertAlign w:val="baseline"/>
        </w:rPr>
        <w:t xml:space="preserve">  alunni (di cui   </w:t>
      </w:r>
      <w:r>
        <w:rPr>
          <w:vertAlign w:val="baseline"/>
        </w:rPr>
        <w:t>xx</w:t>
      </w:r>
      <w:r>
        <w:rPr>
          <w:color w:val="000000"/>
          <w:vertAlign w:val="baseline"/>
        </w:rPr>
        <w:t xml:space="preserve">  femmine e  </w:t>
      </w:r>
      <w:r>
        <w:rPr>
          <w:vertAlign w:val="baseline"/>
        </w:rPr>
        <w:t>xx</w:t>
      </w:r>
      <w:r>
        <w:rPr>
          <w:color w:val="000000"/>
          <w:vertAlign w:val="baseline"/>
        </w:rPr>
        <w:t xml:space="preserve">   maschi).</w:t>
      </w:r>
    </w:p>
    <w:tbl>
      <w:tblPr>
        <w:tblStyle w:val="a3"/>
        <w:tblW w:w="5000" w:type="pct"/>
        <w:tblInd w:w="0" w:type="dxa"/>
        <w:tblLook w:val="0000" w:firstRow="0" w:lastRow="0" w:firstColumn="0" w:lastColumn="0" w:noHBand="0" w:noVBand="0"/>
      </w:tblPr>
      <w:tblGrid>
        <w:gridCol w:w="5014"/>
        <w:gridCol w:w="8944"/>
      </w:tblGrid>
      <w:tr w:rsidR="0044349C" w:rsidTr="002429E4">
        <w:trPr>
          <w:trHeight w:val="233"/>
        </w:trPr>
        <w:tc>
          <w:tcPr>
            <w:tcW w:w="1796" w:type="pct"/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  non sono presenti</w:t>
            </w:r>
            <w:r>
              <w:rPr>
                <w:color w:val="000000"/>
                <w:vertAlign w:val="baseline"/>
              </w:rPr>
              <w:t xml:space="preserve">         </w:t>
            </w:r>
          </w:p>
        </w:tc>
        <w:tc>
          <w:tcPr>
            <w:tcW w:w="3204" w:type="pct"/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i/>
                <w:color w:val="000000"/>
                <w:vertAlign w:val="baseline"/>
              </w:rPr>
              <w:t>sono presenti</w:t>
            </w:r>
            <w:r>
              <w:rPr>
                <w:color w:val="000000"/>
                <w:vertAlign w:val="baseline"/>
              </w:rPr>
              <w:t xml:space="preserve">            alunni diversamente abili   n. </w:t>
            </w:r>
            <w:r>
              <w:rPr>
                <w:vertAlign w:val="baseline"/>
              </w:rPr>
              <w:t>xx</w:t>
            </w:r>
          </w:p>
        </w:tc>
      </w:tr>
      <w:tr w:rsidR="0044349C" w:rsidTr="002429E4">
        <w:trPr>
          <w:trHeight w:val="233"/>
        </w:trPr>
        <w:tc>
          <w:tcPr>
            <w:tcW w:w="1796" w:type="pct"/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lastRenderedPageBreak/>
              <w:t>☐</w:t>
            </w:r>
            <w:r>
              <w:rPr>
                <w:i/>
                <w:color w:val="000000"/>
                <w:vertAlign w:val="baseline"/>
              </w:rPr>
              <w:t xml:space="preserve">  non sono presenti         </w:t>
            </w:r>
          </w:p>
        </w:tc>
        <w:tc>
          <w:tcPr>
            <w:tcW w:w="3204" w:type="pct"/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 sono presenti               </w:t>
            </w:r>
            <w:r>
              <w:rPr>
                <w:color w:val="000000"/>
                <w:vertAlign w:val="baseline"/>
              </w:rPr>
              <w:t>alunni DSA</w:t>
            </w:r>
            <w:r>
              <w:rPr>
                <w:i/>
                <w:color w:val="000000"/>
                <w:vertAlign w:val="baseline"/>
              </w:rPr>
              <w:t xml:space="preserve">.  </w:t>
            </w:r>
            <w:r>
              <w:rPr>
                <w:color w:val="000000"/>
                <w:vertAlign w:val="baseline"/>
              </w:rPr>
              <w:t>n.  xx</w:t>
            </w:r>
          </w:p>
        </w:tc>
      </w:tr>
      <w:tr w:rsidR="0044349C" w:rsidTr="002429E4">
        <w:trPr>
          <w:trHeight w:val="233"/>
        </w:trPr>
        <w:tc>
          <w:tcPr>
            <w:tcW w:w="1796" w:type="pct"/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  non sono presenti         </w:t>
            </w:r>
          </w:p>
        </w:tc>
        <w:tc>
          <w:tcPr>
            <w:tcW w:w="3204" w:type="pct"/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  <w:bookmarkStart w:id="6" w:name="_heading=h.tyjcwt" w:colFirst="0" w:colLast="0"/>
            <w:bookmarkEnd w:id="6"/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sono presenti            </w:t>
            </w:r>
            <w:r>
              <w:rPr>
                <w:color w:val="000000"/>
                <w:vertAlign w:val="baseline"/>
              </w:rPr>
              <w:t>alunni BES</w:t>
            </w:r>
            <w:r>
              <w:rPr>
                <w:i/>
                <w:color w:val="000000"/>
                <w:vertAlign w:val="baseline"/>
              </w:rPr>
              <w:t xml:space="preserve">.  </w:t>
            </w:r>
            <w:r>
              <w:rPr>
                <w:color w:val="000000"/>
                <w:vertAlign w:val="baseline"/>
              </w:rPr>
              <w:t xml:space="preserve">n. </w:t>
            </w:r>
            <w:r>
              <w:rPr>
                <w:vertAlign w:val="baseline"/>
              </w:rPr>
              <w:t>xx</w:t>
            </w:r>
          </w:p>
        </w:tc>
      </w:tr>
      <w:tr w:rsidR="0044349C" w:rsidTr="002429E4">
        <w:trPr>
          <w:trHeight w:val="233"/>
        </w:trPr>
        <w:tc>
          <w:tcPr>
            <w:tcW w:w="1796" w:type="pct"/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   non sono presenti         </w:t>
            </w:r>
          </w:p>
        </w:tc>
        <w:tc>
          <w:tcPr>
            <w:tcW w:w="3204" w:type="pct"/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i/>
                <w:color w:val="000000"/>
                <w:vertAlign w:val="baseline"/>
              </w:rPr>
              <w:t xml:space="preserve">sono presenti              </w:t>
            </w:r>
            <w:r>
              <w:rPr>
                <w:color w:val="000000"/>
                <w:vertAlign w:val="baseline"/>
              </w:rPr>
              <w:t>alunni ripetenti</w:t>
            </w:r>
            <w:r>
              <w:rPr>
                <w:i/>
                <w:color w:val="000000"/>
                <w:vertAlign w:val="baseline"/>
              </w:rPr>
              <w:t xml:space="preserve">.  </w:t>
            </w:r>
            <w:r>
              <w:rPr>
                <w:color w:val="000000"/>
                <w:vertAlign w:val="baseline"/>
              </w:rPr>
              <w:t>n. xx</w:t>
            </w:r>
          </w:p>
        </w:tc>
      </w:tr>
      <w:tr w:rsidR="0044349C" w:rsidTr="002429E4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4349C" w:rsidRDefault="002429E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83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Tipologia  della classe</w:t>
            </w:r>
          </w:p>
        </w:tc>
      </w:tr>
      <w:tr w:rsidR="0044349C" w:rsidTr="002429E4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2429E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color w:val="000000"/>
                <w:vertAlign w:val="baseline"/>
              </w:rPr>
            </w:pPr>
            <w:bookmarkStart w:id="7" w:name="_heading=h.3dy6vkm" w:colFirst="0" w:colLast="0"/>
            <w:bookmarkEnd w:id="7"/>
            <w:r>
              <w:rPr>
                <w:color w:val="000000"/>
                <w:vertAlign w:val="baseline"/>
              </w:rPr>
              <w:t>Il clima della classe nel complesso è:</w:t>
            </w:r>
            <w:r>
              <w:rPr>
                <w:color w:val="000000"/>
                <w:vertAlign w:val="baseline"/>
              </w:rPr>
              <w:br/>
            </w:r>
          </w:p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283"/>
              <w:rPr>
                <w:color w:val="000000"/>
                <w:sz w:val="20"/>
                <w:szCs w:val="20"/>
                <w:vertAlign w:val="baseline"/>
              </w:rPr>
            </w:pPr>
            <w:bookmarkStart w:id="8" w:name="_heading=h.1t3h5sf" w:colFirst="0" w:colLast="0"/>
            <w:bookmarkEnd w:id="8"/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t xml:space="preserve"> problematico      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t xml:space="preserve"> accettabile         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t xml:space="preserve">   buono      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t xml:space="preserve">  ottimo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br/>
            </w:r>
          </w:p>
          <w:p w:rsidR="0044349C" w:rsidRDefault="002429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color w:val="000000"/>
                <w:vertAlign w:val="baseline"/>
              </w:rPr>
            </w:pPr>
            <w:bookmarkStart w:id="9" w:name="_heading=h.4d34og8" w:colFirst="0" w:colLast="0"/>
            <w:bookmarkEnd w:id="9"/>
            <w:r>
              <w:rPr>
                <w:color w:val="000000"/>
                <w:vertAlign w:val="baseline"/>
              </w:rPr>
              <w:t>La classe è globalmente</w:t>
            </w:r>
            <w:r>
              <w:rPr>
                <w:color w:val="000000"/>
                <w:vertAlign w:val="baseline"/>
              </w:rPr>
              <w:br/>
            </w:r>
          </w:p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  <w:bookmarkStart w:id="10" w:name="_heading=h.2s8eyo1" w:colFirst="0" w:colLast="0"/>
            <w:bookmarkEnd w:id="10"/>
            <w:r>
              <w:rPr>
                <w:b/>
                <w:i/>
                <w:color w:val="000000"/>
                <w:sz w:val="20"/>
                <w:szCs w:val="20"/>
                <w:vertAlign w:val="baseline"/>
              </w:rPr>
              <w:t xml:space="preserve">    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t xml:space="preserve"> disciplinata  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t xml:space="preserve">   attenta  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t xml:space="preserve">partecipe 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t xml:space="preserve">motivata     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t xml:space="preserve">  rispettosa delle regole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br/>
            </w:r>
          </w:p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  <w:bookmarkStart w:id="11" w:name="_heading=h.17dp8vu" w:colFirst="0" w:colLast="0"/>
            <w:bookmarkEnd w:id="11"/>
            <w:r>
              <w:rPr>
                <w:i/>
                <w:color w:val="000000"/>
                <w:sz w:val="20"/>
                <w:szCs w:val="20"/>
                <w:vertAlign w:val="baseline"/>
              </w:rPr>
              <w:t xml:space="preserve">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t xml:space="preserve">indisciplinata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t xml:space="preserve">distratta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t xml:space="preserve">passiva   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t xml:space="preserve">demotivata 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vertAlign w:val="baseline"/>
              </w:rPr>
              <w:t>non sempre rispettosa delle regole</w:t>
            </w:r>
          </w:p>
        </w:tc>
      </w:tr>
      <w:tr w:rsidR="0044349C" w:rsidTr="002429E4">
        <w:trPr>
          <w:trHeight w:val="375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44349C" w:rsidRDefault="002429E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83"/>
              <w:rPr>
                <w:color w:val="000000"/>
                <w:sz w:val="32"/>
                <w:szCs w:val="32"/>
                <w:vertAlign w:val="baseline"/>
              </w:rPr>
            </w:pPr>
            <w:bookmarkStart w:id="12" w:name="_heading=h.3rdcrjn" w:colFirst="0" w:colLast="0"/>
            <w:bookmarkEnd w:id="12"/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Livello della classe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4349C" w:rsidRDefault="002429E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83"/>
              <w:jc w:val="center"/>
              <w:rPr>
                <w:color w:val="000000"/>
                <w:sz w:val="32"/>
                <w:szCs w:val="32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Osservazioni</w:t>
            </w:r>
          </w:p>
        </w:tc>
      </w:tr>
      <w:tr w:rsidR="0044349C" w:rsidTr="002429E4">
        <w:trPr>
          <w:trHeight w:val="375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49C" w:rsidRDefault="002429E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medio alta</w:t>
            </w:r>
          </w:p>
          <w:p w:rsidR="0044349C" w:rsidRDefault="002429E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 xml:space="preserve"> medio</w:t>
            </w:r>
          </w:p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 xml:space="preserve">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</w:t>
            </w:r>
            <w:r>
              <w:rPr>
                <w:color w:val="000000"/>
                <w:vertAlign w:val="baseline"/>
              </w:rPr>
              <w:t xml:space="preserve">   medio basso</w:t>
            </w:r>
          </w:p>
          <w:p w:rsidR="0044349C" w:rsidRDefault="002429E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basso</w:t>
            </w:r>
          </w:p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firstLine="0"/>
              <w:rPr>
                <w:color w:val="000000"/>
                <w:vertAlign w:val="baseline"/>
              </w:rPr>
            </w:pP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0" w:firstLine="0"/>
              <w:jc w:val="both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Alcuni alunni ……………………………………..</w:t>
            </w:r>
          </w:p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0" w:firstLine="0"/>
              <w:jc w:val="both"/>
              <w:rPr>
                <w:color w:val="000000"/>
                <w:vertAlign w:val="baseline"/>
              </w:rPr>
            </w:pPr>
          </w:p>
        </w:tc>
      </w:tr>
      <w:tr w:rsidR="0044349C" w:rsidTr="002429E4">
        <w:trPr>
          <w:trHeight w:val="2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283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L’individuazione delle risorse e dei bisogni degli alunni è stata condotta secondo le seguenti modalità: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 xml:space="preserve"> informazioni acquisite dalla scuola primaria</w:t>
            </w:r>
          </w:p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 xml:space="preserve">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</w:t>
            </w:r>
            <w:r>
              <w:rPr>
                <w:color w:val="000000"/>
                <w:vertAlign w:val="baseline"/>
              </w:rPr>
              <w:t xml:space="preserve">  esiti dei test d’ingresso</w:t>
            </w:r>
          </w:p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000000"/>
                <w:vertAlign w:val="baseline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</w:t>
            </w:r>
            <w:r>
              <w:rPr>
                <w:color w:val="000000"/>
                <w:vertAlign w:val="baseline"/>
              </w:rPr>
              <w:t xml:space="preserve">   prove soggettive di valutazione (conversazioni, verifiche orali…)</w:t>
            </w:r>
          </w:p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 xml:space="preserve">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i/>
                <w:color w:val="000000"/>
                <w:vertAlign w:val="baseline"/>
              </w:rPr>
              <w:t xml:space="preserve"> </w:t>
            </w:r>
            <w:r>
              <w:rPr>
                <w:color w:val="000000"/>
                <w:vertAlign w:val="baseline"/>
              </w:rPr>
              <w:t xml:space="preserve">   osservazioni sistematiche degli alunni durante l’attività didattica</w:t>
            </w:r>
          </w:p>
        </w:tc>
      </w:tr>
    </w:tbl>
    <w:p w:rsidR="00DB6D1E" w:rsidRDefault="00DB6D1E" w:rsidP="00DB6D1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0"/>
        <w:rPr>
          <w:color w:val="000000"/>
          <w:sz w:val="28"/>
          <w:szCs w:val="28"/>
          <w:vertAlign w:val="baseline"/>
        </w:rPr>
      </w:pPr>
      <w:bookmarkStart w:id="13" w:name="_heading=h.26in1rg" w:colFirst="0" w:colLast="0"/>
      <w:bookmarkEnd w:id="13"/>
    </w:p>
    <w:tbl>
      <w:tblPr>
        <w:tblW w:w="13065" w:type="dxa"/>
        <w:tblInd w:w="-200" w:type="dxa"/>
        <w:tblLayout w:type="fixed"/>
        <w:tblLook w:val="0000" w:firstRow="0" w:lastRow="0" w:firstColumn="0" w:lastColumn="0" w:noHBand="0" w:noVBand="0"/>
      </w:tblPr>
      <w:tblGrid>
        <w:gridCol w:w="2655"/>
        <w:gridCol w:w="10410"/>
      </w:tblGrid>
      <w:tr w:rsidR="00DB6D1E" w:rsidTr="00751CF0">
        <w:trPr>
          <w:trHeight w:val="480"/>
        </w:trPr>
        <w:tc>
          <w:tcPr>
            <w:tcW w:w="13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DB6D1E" w:rsidRDefault="00DB6D1E" w:rsidP="00751CF0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83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lastRenderedPageBreak/>
              <w:t>OSSERVAZIONI FINALI</w:t>
            </w:r>
          </w:p>
        </w:tc>
      </w:tr>
      <w:tr w:rsidR="00DB6D1E" w:rsidTr="00751CF0">
        <w:trPr>
          <w:trHeight w:val="48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50"/>
          </w:tcPr>
          <w:p w:rsidR="00DB6D1E" w:rsidRDefault="00DB6D1E" w:rsidP="00751CF0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83"/>
              <w:jc w:val="center"/>
              <w:rPr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DB6D1E" w:rsidRDefault="00DB6D1E" w:rsidP="00751CF0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83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Nome Alunni</w:t>
            </w:r>
          </w:p>
        </w:tc>
      </w:tr>
      <w:tr w:rsidR="00DB6D1E" w:rsidTr="00751CF0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D1E" w:rsidRDefault="00DB6D1E" w:rsidP="00751CF0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-67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bookmarkStart w:id="14" w:name="_heading=h.35nkun2" w:colFirst="0" w:colLast="0"/>
            <w:bookmarkEnd w:id="14"/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Avanzato</w:t>
            </w:r>
          </w:p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vertAlign w:val="baseline"/>
              </w:rPr>
            </w:pPr>
          </w:p>
          <w:p w:rsidR="00DB6D1E" w:rsidRDefault="009731F4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sdt>
              <w:sdtPr>
                <w:tag w:val="goog_rdk_0"/>
                <w:id w:val="-553471550"/>
              </w:sdtPr>
              <w:sdtEndPr/>
              <w:sdtContent>
                <w:r w:rsidR="00DB6D1E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vertAlign w:val="baseline"/>
                  </w:rPr>
                  <w:t>Voto 8,75 ≤ x ≤ 10</w:t>
                </w:r>
              </w:sdtContent>
            </w:sdt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8"/>
                <w:szCs w:val="28"/>
                <w:vertAlign w:val="baseline"/>
              </w:rPr>
            </w:pPr>
          </w:p>
        </w:tc>
      </w:tr>
      <w:tr w:rsidR="00DB6D1E" w:rsidTr="00751CF0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Intermedio</w:t>
            </w:r>
          </w:p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</w:p>
          <w:p w:rsidR="00DB6D1E" w:rsidRDefault="009731F4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sdt>
              <w:sdtPr>
                <w:tag w:val="goog_rdk_1"/>
                <w:id w:val="-1016925873"/>
              </w:sdtPr>
              <w:sdtEndPr/>
              <w:sdtContent>
                <w:r w:rsidR="00DB6D1E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vertAlign w:val="baseline"/>
                  </w:rPr>
                  <w:t>Voto 7,5 ≤ x ≤ 8,74</w:t>
                </w:r>
              </w:sdtContent>
            </w:sdt>
          </w:p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8"/>
                <w:szCs w:val="28"/>
                <w:vertAlign w:val="baseline"/>
              </w:rPr>
            </w:pPr>
          </w:p>
        </w:tc>
      </w:tr>
      <w:tr w:rsidR="00DB6D1E" w:rsidTr="00751CF0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Base</w:t>
            </w:r>
          </w:p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vertAlign w:val="baseline"/>
              </w:rPr>
            </w:pPr>
          </w:p>
          <w:p w:rsidR="00DB6D1E" w:rsidRDefault="009731F4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sdt>
              <w:sdtPr>
                <w:tag w:val="goog_rdk_2"/>
                <w:id w:val="-531954129"/>
              </w:sdtPr>
              <w:sdtEndPr/>
              <w:sdtContent>
                <w:r w:rsidR="00DB6D1E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vertAlign w:val="baseline"/>
                  </w:rPr>
                  <w:t>Voto 6,5 ≤ x ≤ 7,4</w:t>
                </w:r>
              </w:sdtContent>
            </w:sdt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8"/>
                <w:szCs w:val="28"/>
                <w:vertAlign w:val="baseline"/>
              </w:rPr>
            </w:pPr>
          </w:p>
        </w:tc>
      </w:tr>
      <w:tr w:rsidR="00DB6D1E" w:rsidTr="00751CF0">
        <w:trPr>
          <w:trHeight w:val="516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Iniziale</w:t>
            </w:r>
          </w:p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  <w:vertAlign w:val="baseline"/>
              </w:rPr>
            </w:pPr>
          </w:p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mo" w:eastAsia="Arimo" w:hAnsi="Arimo" w:cs="Arimo"/>
                <w:sz w:val="20"/>
                <w:szCs w:val="20"/>
                <w:vertAlign w:val="baseline"/>
              </w:rPr>
              <w:t xml:space="preserve">        </w:t>
            </w:r>
            <w:sdt>
              <w:sdtPr>
                <w:tag w:val="goog_rdk_3"/>
                <w:id w:val="19473537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vertAlign w:val="baseline"/>
                  </w:rPr>
                  <w:t>Voto  5,5 ≤ x ≤ 6,4</w:t>
                </w:r>
              </w:sdtContent>
            </w:sdt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8"/>
                <w:szCs w:val="28"/>
                <w:vertAlign w:val="baseline"/>
              </w:rPr>
            </w:pPr>
          </w:p>
        </w:tc>
      </w:tr>
      <w:tr w:rsidR="00DB6D1E" w:rsidTr="00751CF0">
        <w:trPr>
          <w:trHeight w:val="516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Insuff.</w:t>
            </w:r>
          </w:p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Voto &lt; 5,5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  <w:tr w:rsidR="00DB6D1E" w:rsidTr="00751CF0">
        <w:trPr>
          <w:trHeight w:val="516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D1E" w:rsidRDefault="00DB6D1E" w:rsidP="007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>
              <w:rPr>
                <w:color w:val="000000"/>
                <w:sz w:val="24"/>
                <w:szCs w:val="24"/>
                <w:vertAlign w:val="baseline"/>
              </w:rPr>
              <w:t>Alunni: DSA, BES,</w:t>
            </w:r>
            <w:r>
              <w:rPr>
                <w:sz w:val="24"/>
                <w:szCs w:val="24"/>
                <w:vertAlign w:val="baseline"/>
              </w:rPr>
              <w:t>H</w:t>
            </w:r>
          </w:p>
          <w:p w:rsidR="00DB6D1E" w:rsidRDefault="00DB6D1E" w:rsidP="00751CF0">
            <w:pPr>
              <w:widowControl w:val="0"/>
              <w:spacing w:line="240" w:lineRule="auto"/>
              <w:ind w:firstLine="0"/>
              <w:jc w:val="both"/>
              <w:rPr>
                <w:vertAlign w:val="baseline"/>
              </w:rPr>
            </w:pP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D1E" w:rsidRDefault="00DB6D1E" w:rsidP="00751CF0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vertAlign w:val="baseline"/>
              </w:rPr>
              <w:t>…………………. (H),……………………(Bes),…………………… (DSA) ………………….</w:t>
            </w:r>
          </w:p>
        </w:tc>
      </w:tr>
    </w:tbl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0"/>
        <w:rPr>
          <w:color w:val="000000"/>
          <w:sz w:val="28"/>
          <w:szCs w:val="28"/>
          <w:vertAlign w:val="baseline"/>
        </w:rPr>
      </w:pP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  <w:vertAlign w:val="baseline"/>
        </w:rPr>
      </w:pPr>
      <w:bookmarkStart w:id="15" w:name="_heading=h.lnxbz9" w:colFirst="0" w:colLast="0"/>
      <w:bookmarkStart w:id="16" w:name="_heading=h.1ksv4uv" w:colFirst="0" w:colLast="0"/>
      <w:bookmarkEnd w:id="15"/>
      <w:bookmarkEnd w:id="16"/>
    </w:p>
    <w:tbl>
      <w:tblPr>
        <w:tblStyle w:val="a5"/>
        <w:tblW w:w="14282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6487"/>
        <w:gridCol w:w="7795"/>
      </w:tblGrid>
      <w:tr w:rsidR="0044349C">
        <w:tc>
          <w:tcPr>
            <w:tcW w:w="1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Motivazioni</w:t>
            </w:r>
          </w:p>
        </w:tc>
      </w:tr>
      <w:tr w:rsidR="0044349C">
        <w:trPr>
          <w:trHeight w:val="1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1.Ritmi d’apprendimento lenti o difficoltà nell’apprendimento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11.Problemi legati ad aspetti emotivi o situazioni personali</w:t>
            </w:r>
          </w:p>
        </w:tc>
      </w:tr>
      <w:tr w:rsidR="0044349C">
        <w:trPr>
          <w:trHeight w:val="1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2.Applicazione meccanica dei procedimenti o regole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12. Scarsa motivazione</w:t>
            </w:r>
          </w:p>
        </w:tc>
      </w:tr>
      <w:tr w:rsidR="0044349C">
        <w:trPr>
          <w:trHeight w:val="1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3.Studio mnemonico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13.Scarso impegno a casa</w:t>
            </w:r>
          </w:p>
        </w:tc>
      </w:tr>
      <w:tr w:rsidR="0044349C">
        <w:trPr>
          <w:trHeight w:val="1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4.Difficoltà di memorizzazione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 xml:space="preserve">14.Difficoltà linguistiche perché di nazionalità straniera                                                                                                                                                            </w:t>
            </w:r>
          </w:p>
        </w:tc>
      </w:tr>
      <w:tr w:rsidR="0044349C">
        <w:trPr>
          <w:trHeight w:val="1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5.Metodo di lavoro o di studio non efficace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15.Rifiuto della materia per convinzioni preesistenti</w:t>
            </w:r>
          </w:p>
        </w:tc>
      </w:tr>
      <w:tr w:rsidR="0044349C">
        <w:trPr>
          <w:trHeight w:val="1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6.Difficoltà  a mantenere l’attenzione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u w:val="single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 xml:space="preserve">16.Difficoltà di relazione con i coetanei                                                                              </w:t>
            </w:r>
          </w:p>
        </w:tc>
      </w:tr>
      <w:tr w:rsidR="0044349C">
        <w:trPr>
          <w:trHeight w:val="1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7.Carenze nelle conoscenze di base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17.Difficoltà di relazione con gli adulti</w:t>
            </w:r>
          </w:p>
        </w:tc>
      </w:tr>
      <w:tr w:rsidR="0044349C">
        <w:trPr>
          <w:trHeight w:val="1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8.Carenze nelle abilità di base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 xml:space="preserve">18. Disturbi comportamentali  </w:t>
            </w:r>
          </w:p>
        </w:tc>
      </w:tr>
      <w:tr w:rsidR="0044349C">
        <w:trPr>
          <w:trHeight w:val="1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 xml:space="preserve">9. Segue PEI 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19.Atteggiamento passivo</w:t>
            </w:r>
          </w:p>
        </w:tc>
      </w:tr>
      <w:tr w:rsidR="0044349C">
        <w:trPr>
          <w:trHeight w:val="1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10. Segue PDP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20.Atteggiamento selettivo</w:t>
            </w:r>
          </w:p>
        </w:tc>
      </w:tr>
      <w:tr w:rsidR="0044349C">
        <w:trPr>
          <w:trHeight w:val="1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18"/>
                <w:szCs w:val="18"/>
                <w:u w:val="single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21.Scarso autocontrollo</w:t>
            </w:r>
          </w:p>
        </w:tc>
      </w:tr>
    </w:tbl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  <w:vertAlign w:val="baseline"/>
        </w:rPr>
      </w:pP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  <w:vertAlign w:val="baseline"/>
        </w:rPr>
      </w:pP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  <w:vertAlign w:val="baseline"/>
        </w:rPr>
      </w:pPr>
      <w:bookmarkStart w:id="17" w:name="_heading=h.44sinio" w:colFirst="0" w:colLast="0"/>
      <w:bookmarkEnd w:id="17"/>
    </w:p>
    <w:tbl>
      <w:tblPr>
        <w:tblStyle w:val="a6"/>
        <w:tblW w:w="14275" w:type="dxa"/>
        <w:tblInd w:w="-200" w:type="dxa"/>
        <w:tblLayout w:type="fixed"/>
        <w:tblLook w:val="0000" w:firstRow="0" w:lastRow="0" w:firstColumn="0" w:lastColumn="0" w:noHBand="0" w:noVBand="0"/>
      </w:tblPr>
      <w:tblGrid>
        <w:gridCol w:w="14275"/>
      </w:tblGrid>
      <w:tr w:rsidR="0044349C">
        <w:trPr>
          <w:trHeight w:val="466"/>
        </w:trPr>
        <w:tc>
          <w:tcPr>
            <w:tcW w:w="1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lastRenderedPageBreak/>
              <w:t>Obiettivi specifici di apprendimento</w:t>
            </w:r>
          </w:p>
        </w:tc>
      </w:tr>
      <w:tr w:rsidR="0044349C">
        <w:tc>
          <w:tcPr>
            <w:tcW w:w="1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firstLine="0"/>
              <w:jc w:val="both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color w:val="000000"/>
                <w:sz w:val="18"/>
                <w:szCs w:val="18"/>
                <w:vertAlign w:val="baseline"/>
              </w:rPr>
              <w:t>Si rimanda a quanto riportato nelle PROGRAMMAZIONI DISCIPLINARI, redatte dai docenti delle singole discipline.</w:t>
            </w:r>
          </w:p>
        </w:tc>
      </w:tr>
    </w:tbl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vertAlign w:val="baseline"/>
        </w:rPr>
      </w:pPr>
      <w:bookmarkStart w:id="18" w:name="_heading=h.2jxsxqh" w:colFirst="0" w:colLast="0"/>
      <w:bookmarkEnd w:id="18"/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  <w:vertAlign w:val="baseline"/>
        </w:rPr>
      </w:pPr>
    </w:p>
    <w:tbl>
      <w:tblPr>
        <w:tblStyle w:val="a7"/>
        <w:tblW w:w="14275" w:type="dxa"/>
        <w:tblInd w:w="-200" w:type="dxa"/>
        <w:tblLayout w:type="fixed"/>
        <w:tblLook w:val="0000" w:firstRow="0" w:lastRow="0" w:firstColumn="0" w:lastColumn="0" w:noHBand="0" w:noVBand="0"/>
      </w:tblPr>
      <w:tblGrid>
        <w:gridCol w:w="14275"/>
      </w:tblGrid>
      <w:tr w:rsidR="0044349C">
        <w:tc>
          <w:tcPr>
            <w:tcW w:w="1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Strategie educative-didattiche per il recupero</w:t>
            </w:r>
          </w:p>
        </w:tc>
      </w:tr>
      <w:tr w:rsidR="0044349C">
        <w:tc>
          <w:tcPr>
            <w:tcW w:w="1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Creare un clima di collaborazione motivando gli studenti all’ascolto,alla partecipazione,all’apprendimento.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Educare al cooperative learning, potenziando le abilità sociali e relazionali con i pari;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Favorire la crescita dell’autostima in un contesto di aiuto e di solidarietà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Affrontare eventuali problemi di comportamento, stabilendo con gli studenti accordi chiari e attuabili.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Discutere eventuali inadempienze al regolamento con i singoli alunni o con la classe.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Esplicitare le finalità di ogni attività didattica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Favorire il coinvolgimento degli studenti nello svolgimento delle lezioni.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Dedicare momenti specifici all’acquisizione di un metodo di studio e di lavoro di ogni disciplina, tenendo conto anche dei diversi stili cognitivi.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Sollecitare lo studente a organizzare e a pianificare il proprio lavoro scolastico, a riflettere sui propri tempi e modalità di studio, e a sperimentare strategie più efficaci.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Analizzare gli errori, dare indicazioni per la correzione e per il superamento delle difficoltà.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Controllare sistematicamente il lavoro a casa.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Tener conto dei carichi di lavoro degli studenti, sia nell’assegnare il lavoro individuale a casa, sia nel fissare le verifiche, evitando, per quanto possibile, una eccessiva concentrazione.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Altro: corsi pomeridiani di ITALIANO E MATEMATICA /primo/secondo quadrimestre, RECUPERO IN ITINERE per disciplina</w:t>
            </w:r>
          </w:p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720" w:firstLine="0"/>
              <w:jc w:val="center"/>
              <w:rPr>
                <w:color w:val="000000"/>
                <w:vertAlign w:val="baseline"/>
              </w:rPr>
            </w:pPr>
          </w:p>
        </w:tc>
      </w:tr>
    </w:tbl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  <w:vertAlign w:val="baseline"/>
        </w:rPr>
      </w:pP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  <w:vertAlign w:val="baseline"/>
        </w:rPr>
      </w:pP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  <w:vertAlign w:val="baseline"/>
        </w:rPr>
      </w:pP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  <w:vertAlign w:val="baseline"/>
        </w:rPr>
      </w:pP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  <w:vertAlign w:val="baseline"/>
        </w:rPr>
      </w:pP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  <w:vertAlign w:val="baseline"/>
        </w:rPr>
      </w:pP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  <w:vertAlign w:val="baseline"/>
        </w:rPr>
      </w:pPr>
    </w:p>
    <w:tbl>
      <w:tblPr>
        <w:tblStyle w:val="a8"/>
        <w:tblW w:w="146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612"/>
      </w:tblGrid>
      <w:tr w:rsidR="0044349C">
        <w:trPr>
          <w:trHeight w:val="291"/>
          <w:jc w:val="center"/>
        </w:trPr>
        <w:tc>
          <w:tcPr>
            <w:tcW w:w="1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Strategie educative-didattiche per il potenziamento</w:t>
            </w:r>
          </w:p>
        </w:tc>
      </w:tr>
      <w:tr w:rsidR="0044349C">
        <w:trPr>
          <w:trHeight w:val="1530"/>
          <w:jc w:val="center"/>
        </w:trPr>
        <w:tc>
          <w:tcPr>
            <w:tcW w:w="1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6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lastRenderedPageBreak/>
              <w:t>☐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   Promuovere negli alunni la conoscenza di sè e delle proprie capacità attitudinali.</w:t>
            </w:r>
          </w:p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   Operare per lavori multidisciplinari utilizzando anche le tecnologie informatiche e le opportunità </w:t>
            </w:r>
          </w:p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   Metodologiche offerte dalla piattaforma Gsuite</w:t>
            </w:r>
          </w:p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 xml:space="preserve"> 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  Sviluppare approfondimenti indicati nelle programmazioni disciplinari.</w:t>
            </w:r>
          </w:p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 xml:space="preserve"> 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   Aderire a progetti specifici che favoriscano la valorizzazione delle eccellenze</w:t>
            </w:r>
          </w:p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vertAlign w:val="baseline"/>
              </w:rPr>
              <w:t>☐</w:t>
            </w:r>
            <w:r>
              <w:rPr>
                <w:color w:val="000000"/>
                <w:sz w:val="20"/>
                <w:szCs w:val="20"/>
                <w:vertAlign w:val="baseline"/>
              </w:rPr>
              <w:t xml:space="preserve">    Altro: progetti d’Istituto o di Plesso nell’ambito della valorizzazione e potenziamento (corsi pomeridiani di italiano e matematica nel secondo quadrimestre, settimana verde, viaggio di un giorno a Saltara e Perticara, tornei di pallavolo, potenziamento sportivo, corsi di certificazioni informatiche e Ket)</w:t>
            </w:r>
          </w:p>
        </w:tc>
      </w:tr>
    </w:tbl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  <w:vertAlign w:val="baseline"/>
        </w:rPr>
      </w:pPr>
    </w:p>
    <w:tbl>
      <w:tblPr>
        <w:tblStyle w:val="a9"/>
        <w:tblW w:w="146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670"/>
      </w:tblGrid>
      <w:tr w:rsidR="0044349C">
        <w:trPr>
          <w:trHeight w:val="440"/>
          <w:jc w:val="center"/>
        </w:trPr>
        <w:tc>
          <w:tcPr>
            <w:tcW w:w="1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Progetti e attività  (</w:t>
            </w:r>
            <w:r>
              <w:rPr>
                <w:b/>
                <w:i/>
                <w:color w:val="000000"/>
                <w:sz w:val="24"/>
                <w:szCs w:val="24"/>
                <w:highlight w:val="yellow"/>
                <w:vertAlign w:val="baseline"/>
              </w:rPr>
              <w:t xml:space="preserve">SONO </w:t>
            </w:r>
            <w:r>
              <w:rPr>
                <w:b/>
                <w:i/>
                <w:sz w:val="24"/>
                <w:szCs w:val="24"/>
                <w:highlight w:val="yellow"/>
                <w:vertAlign w:val="baseline"/>
              </w:rPr>
              <w:t>SOLO ESEMPLIFICATIVI, SI METTANO QUELLI DI CIASCUNA CLASSE</w:t>
            </w:r>
            <w:r>
              <w:rPr>
                <w:b/>
                <w:i/>
                <w:sz w:val="24"/>
                <w:szCs w:val="24"/>
                <w:vertAlign w:val="baseline"/>
              </w:rPr>
              <w:t>)</w:t>
            </w:r>
          </w:p>
        </w:tc>
      </w:tr>
    </w:tbl>
    <w:p w:rsidR="00DB6D1E" w:rsidRDefault="00DB6D1E">
      <w:r>
        <w:br w:type="page"/>
      </w:r>
    </w:p>
    <w:tbl>
      <w:tblPr>
        <w:tblStyle w:val="a9"/>
        <w:tblW w:w="146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670"/>
      </w:tblGrid>
      <w:tr w:rsidR="0044349C">
        <w:trPr>
          <w:trHeight w:val="400"/>
          <w:jc w:val="center"/>
        </w:trPr>
        <w:tc>
          <w:tcPr>
            <w:tcW w:w="1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9C" w:rsidRDefault="002429E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lastRenderedPageBreak/>
              <w:t>ATTIVITÀ in correlazione con il CURRICOLO DI EDUCAZIONE CIVICA: il linguaggio come competenza di cittadinanza</w:t>
            </w:r>
          </w:p>
          <w:p w:rsidR="0044349C" w:rsidRDefault="002429E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Sostenibilità ambientale </w:t>
            </w:r>
          </w:p>
          <w:p w:rsidR="0044349C" w:rsidRDefault="002429E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Costituzione (compito autentico: approfondimento Costituzione)</w:t>
            </w:r>
          </w:p>
          <w:p w:rsidR="0044349C" w:rsidRDefault="002429E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0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Cittadinanza digitale</w:t>
            </w:r>
          </w:p>
          <w:p w:rsidR="0044349C" w:rsidRDefault="002429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POTENZIAMENTO DELLA LINGUA INGLESE: lettorato sul percorso della eventuale Certificazione Ket (per alunni di classe terza)</w:t>
            </w:r>
          </w:p>
          <w:p w:rsidR="0044349C" w:rsidRDefault="002429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 xml:space="preserve">CORSI DI RECUPERO e Potenziamento curriculare o extracurriculare </w:t>
            </w:r>
          </w:p>
          <w:p w:rsidR="0044349C" w:rsidRDefault="002429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GIOCHI MATEMATICI</w:t>
            </w:r>
          </w:p>
          <w:p w:rsidR="0044349C" w:rsidRDefault="002429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PSICOLOGIA SCOLASTICA - SESSUALITA’ dott.ssa Maroni</w:t>
            </w:r>
          </w:p>
          <w:p w:rsidR="0044349C" w:rsidRDefault="002429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ORIENTAMENTO</w:t>
            </w:r>
          </w:p>
          <w:p w:rsidR="0044349C" w:rsidRDefault="002429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TORNEI SPORTIVI DI ISTITUTO E GIOCHI SPORTIVI STUDENTESCHI (CAMPESTRE, BASKET, PALLAVOLO, ECC…)</w:t>
            </w:r>
          </w:p>
          <w:p w:rsidR="0044349C" w:rsidRDefault="002429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FERMHAMENTE</w:t>
            </w:r>
          </w:p>
          <w:p w:rsidR="0044349C" w:rsidRDefault="002429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USCITE COLLEGATE AD ATTIVITA’ DI ASSOCIAZIONI ED ENTI LOCALI</w:t>
            </w:r>
          </w:p>
          <w:p w:rsidR="00DB6D1E" w:rsidRDefault="002429E4" w:rsidP="00DB6D1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GIORNATE FAI</w:t>
            </w:r>
          </w:p>
          <w:p w:rsidR="0044349C" w:rsidRPr="00DB6D1E" w:rsidRDefault="00DB6D1E" w:rsidP="00DB6D1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RPr="00DB6D1E">
              <w:rPr>
                <w:sz w:val="36"/>
                <w:szCs w:val="36"/>
              </w:rPr>
              <w:t xml:space="preserve"> </w:t>
            </w:r>
            <w:r w:rsidR="002429E4" w:rsidRPr="00DB6D1E">
              <w:rPr>
                <w:sz w:val="36"/>
                <w:szCs w:val="36"/>
              </w:rPr>
              <w:t>“Opera domani” teatro dell’aquila di Fermo</w:t>
            </w:r>
          </w:p>
          <w:p w:rsidR="0044349C" w:rsidRDefault="002429E4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sz w:val="34"/>
                <w:szCs w:val="34"/>
              </w:rPr>
            </w:pPr>
            <w:r>
              <w:rPr>
                <w:sz w:val="36"/>
                <w:szCs w:val="36"/>
              </w:rPr>
              <w:t>Progetto cronisti di classe con il Resto del Carlino.</w:t>
            </w:r>
          </w:p>
          <w:p w:rsidR="00DB6D1E" w:rsidRPr="00DB6D1E" w:rsidRDefault="002429E4" w:rsidP="00DB6D1E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sz w:val="34"/>
                <w:szCs w:val="34"/>
              </w:rPr>
            </w:pPr>
            <w:r w:rsidRPr="00DB6D1E">
              <w:rPr>
                <w:sz w:val="36"/>
                <w:szCs w:val="36"/>
              </w:rPr>
              <w:t xml:space="preserve">Progetto Erasmus Plus” Attività sportive: </w:t>
            </w:r>
          </w:p>
          <w:p w:rsidR="0044349C" w:rsidRPr="00DB6D1E" w:rsidRDefault="002429E4" w:rsidP="00DB6D1E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sz w:val="34"/>
                <w:szCs w:val="34"/>
              </w:rPr>
            </w:pPr>
            <w:r>
              <w:rPr>
                <w:sz w:val="36"/>
                <w:szCs w:val="36"/>
              </w:rPr>
              <w:t xml:space="preserve">Progetto Legalità: </w:t>
            </w:r>
          </w:p>
          <w:p w:rsidR="00DB6D1E" w:rsidRDefault="00DB6D1E" w:rsidP="00DB6D1E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Altro</w:t>
            </w:r>
          </w:p>
          <w:p w:rsidR="00DB6D1E" w:rsidRPr="00DB6D1E" w:rsidRDefault="00DB6D1E" w:rsidP="00DB6D1E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sz w:val="34"/>
                <w:szCs w:val="34"/>
              </w:rPr>
            </w:pPr>
          </w:p>
          <w:p w:rsidR="00DB6D1E" w:rsidRPr="00DB6D1E" w:rsidRDefault="00DB6D1E" w:rsidP="00DB6D1E">
            <w:pPr>
              <w:widowControl w:val="0"/>
              <w:spacing w:line="240" w:lineRule="auto"/>
              <w:ind w:left="0" w:firstLine="0"/>
              <w:jc w:val="both"/>
              <w:rPr>
                <w:sz w:val="34"/>
                <w:szCs w:val="34"/>
              </w:rPr>
            </w:pPr>
          </w:p>
          <w:p w:rsidR="00DB6D1E" w:rsidRDefault="00DB6D1E" w:rsidP="00DB6D1E">
            <w:pPr>
              <w:widowControl w:val="0"/>
              <w:spacing w:line="240" w:lineRule="auto"/>
              <w:ind w:left="0" w:firstLine="0"/>
              <w:jc w:val="both"/>
              <w:rPr>
                <w:sz w:val="36"/>
                <w:szCs w:val="36"/>
              </w:rPr>
            </w:pPr>
          </w:p>
          <w:p w:rsidR="00DB6D1E" w:rsidRDefault="00DB6D1E" w:rsidP="00DB6D1E">
            <w:pPr>
              <w:widowControl w:val="0"/>
              <w:spacing w:line="240" w:lineRule="auto"/>
              <w:ind w:left="0" w:firstLine="0"/>
              <w:jc w:val="both"/>
              <w:rPr>
                <w:sz w:val="36"/>
                <w:szCs w:val="36"/>
              </w:rPr>
            </w:pPr>
          </w:p>
          <w:p w:rsidR="00DB6D1E" w:rsidRDefault="00DB6D1E" w:rsidP="00DB6D1E">
            <w:pPr>
              <w:widowControl w:val="0"/>
              <w:spacing w:line="240" w:lineRule="auto"/>
              <w:ind w:left="0" w:firstLine="0"/>
              <w:jc w:val="both"/>
              <w:rPr>
                <w:sz w:val="36"/>
                <w:szCs w:val="36"/>
              </w:rPr>
            </w:pPr>
          </w:p>
          <w:p w:rsidR="00DB6D1E" w:rsidRDefault="00DB6D1E" w:rsidP="00DB6D1E">
            <w:pPr>
              <w:widowControl w:val="0"/>
              <w:spacing w:line="240" w:lineRule="auto"/>
              <w:ind w:left="0" w:firstLine="0"/>
              <w:jc w:val="both"/>
              <w:rPr>
                <w:sz w:val="34"/>
                <w:szCs w:val="34"/>
              </w:rPr>
            </w:pPr>
          </w:p>
        </w:tc>
      </w:tr>
    </w:tbl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8"/>
          <w:szCs w:val="28"/>
          <w:vertAlign w:val="baseline"/>
        </w:rPr>
      </w:pPr>
    </w:p>
    <w:p w:rsidR="0044349C" w:rsidRDefault="0044349C">
      <w:pPr>
        <w:ind w:firstLine="0"/>
        <w:rPr>
          <w:sz w:val="28"/>
          <w:szCs w:val="28"/>
          <w:vertAlign w:val="baseline"/>
        </w:rPr>
      </w:pPr>
    </w:p>
    <w:tbl>
      <w:tblPr>
        <w:tblStyle w:val="aa"/>
        <w:tblW w:w="14721" w:type="dxa"/>
        <w:tblInd w:w="-3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616"/>
        <w:gridCol w:w="105"/>
      </w:tblGrid>
      <w:tr w:rsidR="0044349C">
        <w:trPr>
          <w:trHeight w:val="510"/>
        </w:trPr>
        <w:tc>
          <w:tcPr>
            <w:tcW w:w="14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C" w:rsidRDefault="002429E4" w:rsidP="00704606">
            <w:pPr>
              <w:spacing w:before="240" w:after="240"/>
              <w:ind w:firstLine="0"/>
              <w:jc w:val="center"/>
              <w:rPr>
                <w:b/>
                <w:i/>
                <w:sz w:val="24"/>
                <w:szCs w:val="24"/>
                <w:vertAlign w:val="baseline"/>
              </w:rPr>
            </w:pPr>
            <w:r>
              <w:rPr>
                <w:b/>
                <w:i/>
                <w:sz w:val="24"/>
                <w:szCs w:val="24"/>
                <w:vertAlign w:val="baseline"/>
              </w:rPr>
              <w:t xml:space="preserve">ORIENTAMENTO </w:t>
            </w:r>
            <w:r w:rsidR="00704606">
              <w:rPr>
                <w:b/>
                <w:i/>
                <w:sz w:val="24"/>
                <w:szCs w:val="24"/>
                <w:vertAlign w:val="baseline"/>
              </w:rPr>
              <w:t>(</w:t>
            </w:r>
            <w:r w:rsidRPr="00704606">
              <w:rPr>
                <w:b/>
                <w:i/>
                <w:sz w:val="24"/>
                <w:szCs w:val="24"/>
                <w:vertAlign w:val="baseline"/>
              </w:rPr>
              <w:t xml:space="preserve">SI </w:t>
            </w:r>
            <w:r w:rsidR="00704606">
              <w:rPr>
                <w:b/>
                <w:i/>
                <w:sz w:val="24"/>
                <w:szCs w:val="24"/>
                <w:vertAlign w:val="baseline"/>
              </w:rPr>
              <w:t>INSERISCANO</w:t>
            </w:r>
            <w:r w:rsidRPr="00704606">
              <w:rPr>
                <w:b/>
                <w:i/>
                <w:sz w:val="24"/>
                <w:szCs w:val="24"/>
                <w:vertAlign w:val="baseline"/>
              </w:rPr>
              <w:t xml:space="preserve"> QUELLI DI CIASCUNA CLASSE)</w:t>
            </w:r>
          </w:p>
        </w:tc>
      </w:tr>
      <w:tr w:rsidR="0044349C" w:rsidTr="00DB6D1E">
        <w:trPr>
          <w:trHeight w:val="5854"/>
        </w:trPr>
        <w:tc>
          <w:tcPr>
            <w:tcW w:w="146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C" w:rsidRDefault="002429E4">
            <w:pPr>
              <w:spacing w:after="160"/>
              <w:ind w:right="120" w:firstLine="0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vertAlign w:val="baseline"/>
              </w:rPr>
              <w:lastRenderedPageBreak/>
              <w:t>PROGRAMMAZIONE GENERALE ATTIVITA’ ORIENTAMENTO A.S. 2023-24</w:t>
            </w:r>
          </w:p>
          <w:p w:rsidR="0044349C" w:rsidRDefault="002429E4">
            <w:pPr>
              <w:spacing w:after="160"/>
              <w:ind w:right="120" w:firstLine="0"/>
              <w:jc w:val="both"/>
              <w:rPr>
                <w:rFonts w:ascii="Calibri" w:eastAsia="Calibri" w:hAnsi="Calibri" w:cs="Calibri"/>
                <w:sz w:val="24"/>
                <w:szCs w:val="24"/>
                <w:vertAlign w:val="baselin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baseline"/>
              </w:rPr>
              <w:t xml:space="preserve">Le attività di orientamento vengono distribuite su tutte e tre le classi per n. 30 ore per ciascuna classe. </w:t>
            </w:r>
          </w:p>
          <w:p w:rsidR="0044349C" w:rsidRDefault="002429E4">
            <w:pPr>
              <w:spacing w:after="160"/>
              <w:ind w:right="120" w:firstLine="0"/>
              <w:jc w:val="both"/>
              <w:rPr>
                <w:rFonts w:ascii="Calibri" w:eastAsia="Calibri" w:hAnsi="Calibri" w:cs="Calibri"/>
                <w:sz w:val="24"/>
                <w:szCs w:val="24"/>
                <w:vertAlign w:val="baselin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baseline"/>
              </w:rPr>
              <w:t>Per questo primo anno i docenti della scuola secondaria prediligono un sistema “ibrido” utilizzando progetti già in essere e progetti innovativi legati anche al piano del PNRR del proprio Istituto. In itinere possono essere inserite anche altre attività in base ai progetti che saranno avviati.</w:t>
            </w:r>
          </w:p>
          <w:tbl>
            <w:tblPr>
              <w:tblStyle w:val="ab"/>
              <w:tblW w:w="1359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30"/>
              <w:gridCol w:w="3210"/>
              <w:gridCol w:w="7053"/>
            </w:tblGrid>
            <w:tr w:rsidR="0044349C">
              <w:trPr>
                <w:trHeight w:val="990"/>
              </w:trPr>
              <w:tc>
                <w:tcPr>
                  <w:tcW w:w="33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349C" w:rsidRDefault="002429E4">
                  <w:pPr>
                    <w:spacing w:before="240" w:after="240"/>
                    <w:ind w:firstLine="0"/>
                    <w:rPr>
                      <w:rFonts w:ascii="Calibri" w:eastAsia="Calibri" w:hAnsi="Calibri" w:cs="Calibri"/>
                      <w:b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vertAlign w:val="baseline"/>
                    </w:rPr>
                    <w:t>PROGETTO</w:t>
                  </w:r>
                </w:p>
              </w:tc>
              <w:tc>
                <w:tcPr>
                  <w:tcW w:w="3210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349C" w:rsidRDefault="00DB6D1E">
                  <w:pPr>
                    <w:spacing w:before="240" w:after="240"/>
                    <w:ind w:firstLine="0"/>
                    <w:rPr>
                      <w:rFonts w:ascii="Calibri" w:eastAsia="Calibri" w:hAnsi="Calibri" w:cs="Calibri"/>
                      <w:b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vertAlign w:val="baseline"/>
                    </w:rPr>
                    <w:t>descrizione</w:t>
                  </w:r>
                </w:p>
              </w:tc>
              <w:tc>
                <w:tcPr>
                  <w:tcW w:w="7053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4349C" w:rsidRDefault="002429E4">
                  <w:pPr>
                    <w:spacing w:before="240" w:after="240"/>
                    <w:ind w:firstLine="0"/>
                    <w:rPr>
                      <w:rFonts w:ascii="Calibri" w:eastAsia="Calibri" w:hAnsi="Calibri" w:cs="Calibri"/>
                      <w:b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vertAlign w:val="baseline"/>
                    </w:rPr>
                    <w:t>ORE</w:t>
                  </w:r>
                </w:p>
              </w:tc>
            </w:tr>
            <w:tr w:rsidR="0044349C">
              <w:trPr>
                <w:trHeight w:val="3510"/>
              </w:trPr>
              <w:tc>
                <w:tcPr>
                  <w:tcW w:w="333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349C" w:rsidRDefault="0044349C">
                  <w:pPr>
                    <w:spacing w:before="240" w:after="240"/>
                    <w:ind w:left="100" w:firstLine="0"/>
                    <w:rPr>
                      <w:rFonts w:ascii="Calibri" w:eastAsia="Calibri" w:hAnsi="Calibri" w:cs="Calibri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349C" w:rsidRDefault="0044349C">
                  <w:pPr>
                    <w:spacing w:before="240" w:after="240"/>
                    <w:ind w:left="100" w:firstLine="0"/>
                    <w:rPr>
                      <w:rFonts w:ascii="Calibri" w:eastAsia="Calibri" w:hAnsi="Calibri" w:cs="Calibri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7053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4349C" w:rsidRDefault="0044349C">
                  <w:pPr>
                    <w:spacing w:before="240" w:after="240"/>
                    <w:ind w:left="100" w:firstLine="0"/>
                    <w:rPr>
                      <w:sz w:val="20"/>
                      <w:szCs w:val="20"/>
                      <w:vertAlign w:val="baseline"/>
                    </w:rPr>
                  </w:pPr>
                </w:p>
              </w:tc>
            </w:tr>
            <w:tr w:rsidR="0044349C">
              <w:trPr>
                <w:trHeight w:val="1830"/>
              </w:trPr>
              <w:tc>
                <w:tcPr>
                  <w:tcW w:w="333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349C" w:rsidRDefault="0044349C">
                  <w:pPr>
                    <w:spacing w:before="240" w:after="240"/>
                    <w:ind w:left="100" w:firstLine="0"/>
                    <w:rPr>
                      <w:rFonts w:ascii="Calibri" w:eastAsia="Calibri" w:hAnsi="Calibri" w:cs="Calibri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349C" w:rsidRDefault="002429E4" w:rsidP="00DB6D1E">
                  <w:pPr>
                    <w:spacing w:before="240" w:after="240"/>
                    <w:ind w:left="100" w:firstLine="0"/>
                    <w:rPr>
                      <w:sz w:val="20"/>
                      <w:szCs w:val="20"/>
                      <w:vertAlign w:val="baseline"/>
                    </w:rPr>
                  </w:pPr>
                  <w:r>
                    <w:rPr>
                      <w:sz w:val="20"/>
                      <w:szCs w:val="20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w="7053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4349C" w:rsidRDefault="002429E4" w:rsidP="00DB6D1E">
                  <w:pPr>
                    <w:spacing w:before="240" w:after="240"/>
                    <w:ind w:left="100" w:firstLine="0"/>
                    <w:rPr>
                      <w:sz w:val="20"/>
                      <w:szCs w:val="20"/>
                      <w:vertAlign w:val="baseline"/>
                    </w:rPr>
                  </w:pPr>
                  <w:r>
                    <w:rPr>
                      <w:sz w:val="20"/>
                      <w:szCs w:val="20"/>
                      <w:vertAlign w:val="baseline"/>
                    </w:rPr>
                    <w:t xml:space="preserve"> </w:t>
                  </w:r>
                </w:p>
              </w:tc>
            </w:tr>
            <w:tr w:rsidR="0044349C">
              <w:trPr>
                <w:trHeight w:val="990"/>
              </w:trPr>
              <w:tc>
                <w:tcPr>
                  <w:tcW w:w="333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349C" w:rsidRDefault="0044349C">
                  <w:pPr>
                    <w:spacing w:before="240" w:after="240"/>
                    <w:ind w:left="100" w:firstLine="0"/>
                    <w:rPr>
                      <w:rFonts w:ascii="Calibri" w:eastAsia="Calibri" w:hAnsi="Calibri" w:cs="Calibri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349C" w:rsidRDefault="0044349C">
                  <w:pPr>
                    <w:spacing w:before="240" w:after="240"/>
                    <w:ind w:left="100" w:firstLine="0"/>
                    <w:rPr>
                      <w:rFonts w:ascii="Calibri" w:eastAsia="Calibri" w:hAnsi="Calibri" w:cs="Calibri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7053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4349C" w:rsidRDefault="0044349C">
                  <w:pPr>
                    <w:spacing w:before="240" w:after="240"/>
                    <w:ind w:left="100" w:firstLine="0"/>
                    <w:rPr>
                      <w:rFonts w:ascii="Calibri" w:eastAsia="Calibri" w:hAnsi="Calibri" w:cs="Calibri"/>
                      <w:sz w:val="20"/>
                      <w:szCs w:val="20"/>
                      <w:vertAlign w:val="baseline"/>
                    </w:rPr>
                  </w:pPr>
                </w:p>
              </w:tc>
            </w:tr>
            <w:tr w:rsidR="0044349C">
              <w:trPr>
                <w:trHeight w:val="1290"/>
              </w:trPr>
              <w:tc>
                <w:tcPr>
                  <w:tcW w:w="333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349C" w:rsidRDefault="0044349C">
                  <w:pPr>
                    <w:spacing w:before="240" w:after="240"/>
                    <w:ind w:left="100" w:firstLine="0"/>
                    <w:rPr>
                      <w:rFonts w:ascii="Calibri" w:eastAsia="Calibri" w:hAnsi="Calibri" w:cs="Calibri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349C" w:rsidRDefault="002429E4">
                  <w:pPr>
                    <w:spacing w:before="240" w:after="240"/>
                    <w:ind w:left="100" w:firstLine="0"/>
                    <w:rPr>
                      <w:sz w:val="20"/>
                      <w:szCs w:val="20"/>
                      <w:vertAlign w:val="baseline"/>
                    </w:rPr>
                  </w:pPr>
                  <w:r>
                    <w:rPr>
                      <w:sz w:val="20"/>
                      <w:szCs w:val="20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w="7053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4349C" w:rsidRDefault="002429E4" w:rsidP="00DB6D1E">
                  <w:pPr>
                    <w:spacing w:before="240" w:after="240"/>
                    <w:ind w:left="100" w:firstLine="0"/>
                    <w:rPr>
                      <w:sz w:val="20"/>
                      <w:szCs w:val="20"/>
                      <w:vertAlign w:val="baseline"/>
                    </w:rPr>
                  </w:pPr>
                  <w:r>
                    <w:rPr>
                      <w:sz w:val="20"/>
                      <w:szCs w:val="20"/>
                      <w:vertAlign w:val="baseline"/>
                    </w:rPr>
                    <w:t xml:space="preserve"> </w:t>
                  </w:r>
                </w:p>
              </w:tc>
            </w:tr>
            <w:tr w:rsidR="0044349C">
              <w:trPr>
                <w:trHeight w:val="1290"/>
              </w:trPr>
              <w:tc>
                <w:tcPr>
                  <w:tcW w:w="333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349C" w:rsidRDefault="0044349C">
                  <w:pPr>
                    <w:spacing w:before="240" w:after="240"/>
                    <w:ind w:left="100" w:firstLine="0"/>
                    <w:rPr>
                      <w:rFonts w:ascii="Calibri" w:eastAsia="Calibri" w:hAnsi="Calibri" w:cs="Calibri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349C" w:rsidRDefault="002429E4" w:rsidP="00DB6D1E">
                  <w:pPr>
                    <w:spacing w:before="240" w:after="240"/>
                    <w:ind w:left="100" w:firstLine="0"/>
                    <w:rPr>
                      <w:sz w:val="20"/>
                      <w:szCs w:val="20"/>
                      <w:vertAlign w:val="baseline"/>
                    </w:rPr>
                  </w:pPr>
                  <w:r>
                    <w:rPr>
                      <w:sz w:val="20"/>
                      <w:szCs w:val="20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w="7053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4349C" w:rsidRDefault="002429E4" w:rsidP="00DB6D1E">
                  <w:pPr>
                    <w:spacing w:before="240" w:after="240"/>
                    <w:ind w:left="100" w:firstLine="0"/>
                    <w:rPr>
                      <w:sz w:val="20"/>
                      <w:szCs w:val="20"/>
                      <w:vertAlign w:val="baseline"/>
                    </w:rPr>
                  </w:pPr>
                  <w:r>
                    <w:rPr>
                      <w:sz w:val="20"/>
                      <w:szCs w:val="20"/>
                      <w:vertAlign w:val="baseline"/>
                    </w:rPr>
                    <w:t xml:space="preserve"> </w:t>
                  </w:r>
                </w:p>
              </w:tc>
            </w:tr>
          </w:tbl>
          <w:p w:rsidR="0044349C" w:rsidRDefault="0044349C">
            <w:pPr>
              <w:ind w:firstLine="0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49C" w:rsidRDefault="002429E4">
            <w:pPr>
              <w:spacing w:before="240" w:after="240"/>
              <w:ind w:firstLine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lastRenderedPageBreak/>
              <w:t xml:space="preserve"> </w:t>
            </w:r>
          </w:p>
        </w:tc>
      </w:tr>
    </w:tbl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sz w:val="28"/>
          <w:szCs w:val="28"/>
          <w:vertAlign w:val="baseline"/>
        </w:rPr>
      </w:pPr>
    </w:p>
    <w:p w:rsidR="00DB6D1E" w:rsidRDefault="00DB6D1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sz w:val="28"/>
          <w:szCs w:val="28"/>
          <w:vertAlign w:val="baseline"/>
        </w:rPr>
      </w:pPr>
    </w:p>
    <w:p w:rsidR="00DB6D1E" w:rsidRDefault="00DB6D1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sz w:val="28"/>
          <w:szCs w:val="28"/>
          <w:vertAlign w:val="baseline"/>
        </w:rPr>
      </w:pPr>
    </w:p>
    <w:p w:rsidR="00DB6D1E" w:rsidRDefault="00DB6D1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sz w:val="28"/>
          <w:szCs w:val="28"/>
          <w:vertAlign w:val="baseline"/>
        </w:rPr>
      </w:pP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sz w:val="28"/>
          <w:szCs w:val="28"/>
          <w:vertAlign w:val="baseline"/>
        </w:rPr>
      </w:pPr>
    </w:p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sz w:val="28"/>
          <w:szCs w:val="28"/>
          <w:vertAlign w:val="baseline"/>
        </w:rPr>
      </w:pPr>
    </w:p>
    <w:tbl>
      <w:tblPr>
        <w:tblStyle w:val="ae"/>
        <w:tblW w:w="145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11"/>
        <w:gridCol w:w="11237"/>
      </w:tblGrid>
      <w:tr w:rsidR="0044349C">
        <w:trPr>
          <w:trHeight w:val="480"/>
          <w:jc w:val="center"/>
        </w:trPr>
        <w:tc>
          <w:tcPr>
            <w:tcW w:w="14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Unità di competenza interdisciplinare (curricolo di educazione Civica)</w:t>
            </w:r>
          </w:p>
        </w:tc>
      </w:tr>
      <w:tr w:rsidR="0044349C">
        <w:trPr>
          <w:trHeight w:val="283"/>
          <w:jc w:val="center"/>
        </w:trPr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720" w:hanging="36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b/>
                <w:i/>
                <w:color w:val="000000"/>
                <w:sz w:val="20"/>
                <w:szCs w:val="20"/>
                <w:vertAlign w:val="baseline"/>
              </w:rPr>
              <w:t>Titolo attività</w:t>
            </w:r>
          </w:p>
        </w:tc>
        <w:tc>
          <w:tcPr>
            <w:tcW w:w="1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720" w:hanging="36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b/>
                <w:i/>
                <w:color w:val="000000"/>
                <w:sz w:val="20"/>
                <w:szCs w:val="20"/>
                <w:vertAlign w:val="baseline"/>
              </w:rPr>
              <w:t>Discipline coinvolte</w:t>
            </w:r>
          </w:p>
        </w:tc>
      </w:tr>
      <w:tr w:rsidR="0044349C">
        <w:trPr>
          <w:trHeight w:val="283"/>
          <w:jc w:val="center"/>
        </w:trPr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9C" w:rsidRDefault="0044349C" w:rsidP="00DB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firstLine="0"/>
              <w:jc w:val="both"/>
              <w:rPr>
                <w:b/>
                <w:color w:val="000000"/>
                <w:vertAlign w:val="baseline"/>
              </w:rPr>
            </w:pPr>
          </w:p>
          <w:p w:rsidR="00DB6D1E" w:rsidRDefault="00DB6D1E" w:rsidP="00DB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firstLine="0"/>
              <w:jc w:val="both"/>
              <w:rPr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1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720" w:firstLine="0"/>
              <w:jc w:val="center"/>
              <w:rPr>
                <w:color w:val="000000"/>
                <w:vertAlign w:val="baseline"/>
              </w:rPr>
            </w:pPr>
          </w:p>
        </w:tc>
      </w:tr>
    </w:tbl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  <w:vertAlign w:val="baseline"/>
        </w:rPr>
      </w:pPr>
    </w:p>
    <w:tbl>
      <w:tblPr>
        <w:tblStyle w:val="af"/>
        <w:tblW w:w="145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588"/>
      </w:tblGrid>
      <w:tr w:rsidR="0044349C">
        <w:trPr>
          <w:jc w:val="center"/>
        </w:trPr>
        <w:tc>
          <w:tcPr>
            <w:tcW w:w="1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 xml:space="preserve">Visite guidate e viaggi d’istruzione </w:t>
            </w:r>
            <w:r>
              <w:rPr>
                <w:color w:val="000000"/>
                <w:sz w:val="20"/>
                <w:szCs w:val="20"/>
                <w:vertAlign w:val="baseline"/>
              </w:rPr>
              <w:t>(Legate ad attività disciplinari e progetti attivati)</w:t>
            </w: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 xml:space="preserve"> </w:t>
            </w:r>
          </w:p>
        </w:tc>
      </w:tr>
      <w:tr w:rsidR="0044349C">
        <w:trPr>
          <w:jc w:val="center"/>
        </w:trPr>
        <w:tc>
          <w:tcPr>
            <w:tcW w:w="1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9C" w:rsidRDefault="0044349C" w:rsidP="00DB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  <w:p w:rsidR="00DB6D1E" w:rsidRDefault="00DB6D1E" w:rsidP="00DB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  <w:p w:rsidR="00DB6D1E" w:rsidRDefault="00DB6D1E" w:rsidP="00DB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  <w:p w:rsidR="00DB6D1E" w:rsidRDefault="00DB6D1E" w:rsidP="00DB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  <w:p w:rsidR="00DB6D1E" w:rsidRDefault="00DB6D1E" w:rsidP="00DB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  <w:p w:rsidR="00DB6D1E" w:rsidRDefault="00DB6D1E" w:rsidP="00DB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  <w:p w:rsidR="00DB6D1E" w:rsidRDefault="00DB6D1E" w:rsidP="00DB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  <w:vertAlign w:val="baseline"/>
              </w:rPr>
            </w:pPr>
          </w:p>
        </w:tc>
      </w:tr>
    </w:tbl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  <w:vertAlign w:val="baseline"/>
        </w:rPr>
      </w:pPr>
    </w:p>
    <w:tbl>
      <w:tblPr>
        <w:tblStyle w:val="af0"/>
        <w:tblW w:w="1458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586"/>
      </w:tblGrid>
      <w:tr w:rsidR="0044349C">
        <w:trPr>
          <w:trHeight w:val="440"/>
          <w:jc w:val="center"/>
        </w:trPr>
        <w:tc>
          <w:tcPr>
            <w:tcW w:w="1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Metodologie</w:t>
            </w:r>
          </w:p>
        </w:tc>
      </w:tr>
      <w:tr w:rsidR="0044349C">
        <w:trPr>
          <w:trHeight w:val="400"/>
          <w:jc w:val="center"/>
        </w:trPr>
        <w:tc>
          <w:tcPr>
            <w:tcW w:w="1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Brainstorming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vertAlign w:val="baseline"/>
              </w:rPr>
              <w:t>Lezione espositiva e partecipata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vertAlign w:val="baseline"/>
              </w:rPr>
              <w:t>Controllo costante dei lavori assegnati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vertAlign w:val="baseline"/>
              </w:rPr>
              <w:t>Percorsi autonomi di approfondimento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vertAlign w:val="baseline"/>
              </w:rPr>
              <w:t xml:space="preserve">Cooperative learning 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vertAlign w:val="baseline"/>
              </w:rPr>
              <w:t xml:space="preserve">Problem solving 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vertAlign w:val="baseline"/>
              </w:rPr>
              <w:t>Peer education anche a classi aperte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vertAlign w:val="baseline"/>
              </w:rPr>
              <w:t>Il Debate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vertAlign w:val="baseline"/>
              </w:rPr>
              <w:t>Lo storytelling e il Digital Storytelling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vertAlign w:val="baseline"/>
              </w:rPr>
              <w:t>Didattica laboratoriale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vertAlign w:val="baseline"/>
              </w:rPr>
              <w:t>Flipped Classroom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Studio attraverso mappe e schemi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Lezione frammentata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</w:rPr>
              <w:t>altro_____________________________________________________________</w:t>
            </w:r>
          </w:p>
        </w:tc>
      </w:tr>
      <w:tr w:rsidR="0044349C">
        <w:trPr>
          <w:trHeight w:val="400"/>
          <w:jc w:val="center"/>
        </w:trPr>
        <w:tc>
          <w:tcPr>
            <w:tcW w:w="1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Risorse</w:t>
            </w:r>
          </w:p>
        </w:tc>
      </w:tr>
      <w:tr w:rsidR="0044349C">
        <w:trPr>
          <w:trHeight w:val="400"/>
          <w:jc w:val="center"/>
        </w:trPr>
        <w:tc>
          <w:tcPr>
            <w:tcW w:w="1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firstLine="0"/>
              <w:rPr>
                <w:color w:val="000000"/>
                <w:vertAlign w:val="baseline"/>
              </w:rPr>
            </w:pPr>
            <w:bookmarkStart w:id="19" w:name="_heading=h.z337ya" w:colFirst="0" w:colLast="0"/>
            <w:bookmarkEnd w:id="19"/>
            <w:r>
              <w:rPr>
                <w:i/>
                <w:color w:val="000000"/>
                <w:u w:val="single"/>
                <w:vertAlign w:val="baseline"/>
              </w:rPr>
              <w:lastRenderedPageBreak/>
              <w:t>Risorse della scuola</w:t>
            </w:r>
            <w:r>
              <w:rPr>
                <w:color w:val="000000"/>
                <w:vertAlign w:val="baseline"/>
              </w:rPr>
              <w:t>: tutti i laboratori e i locali attrezzati disponibili e accessibili.</w:t>
            </w:r>
          </w:p>
          <w:p w:rsidR="0044349C" w:rsidRDefault="002429E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Libri di testo in adozione anche in versione digitale</w:t>
            </w:r>
          </w:p>
          <w:p w:rsidR="0044349C" w:rsidRDefault="002429E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Strumenti didattici complementari o alternativi al libro di testo</w:t>
            </w:r>
          </w:p>
          <w:p w:rsidR="0044349C" w:rsidRDefault="002429E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Esercizi guidati e schede strutturate.</w:t>
            </w:r>
          </w:p>
          <w:p w:rsidR="0044349C" w:rsidRDefault="002429E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Piattaforma Google suite for Education con: Classroom, Gmail, Meet, Moduli, Presentazioni Google...</w:t>
            </w:r>
          </w:p>
          <w:p w:rsidR="0044349C" w:rsidRDefault="002429E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Visione e approfondimenti su supporti esterni (Raiplay, Raiscuola, Youtube, canali web)</w:t>
            </w:r>
          </w:p>
          <w:p w:rsidR="0044349C" w:rsidRDefault="002429E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Stem</w:t>
            </w:r>
          </w:p>
          <w:p w:rsidR="0044349C" w:rsidRDefault="002429E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Corso potenziamento inglese</w:t>
            </w:r>
          </w:p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40" w:lineRule="auto"/>
              <w:ind w:left="0" w:firstLine="0"/>
              <w:jc w:val="both"/>
              <w:rPr>
                <w:color w:val="000000"/>
                <w:vertAlign w:val="baseline"/>
              </w:rPr>
            </w:pPr>
            <w:r>
              <w:rPr>
                <w:i/>
                <w:color w:val="000000"/>
                <w:u w:val="single"/>
                <w:vertAlign w:val="baseline"/>
              </w:rPr>
              <w:t>Risorse esterne</w:t>
            </w:r>
            <w:r>
              <w:rPr>
                <w:i/>
                <w:color w:val="000000"/>
                <w:vertAlign w:val="baseline"/>
              </w:rPr>
              <w:t>:</w:t>
            </w:r>
            <w:r>
              <w:rPr>
                <w:color w:val="000000"/>
                <w:vertAlign w:val="baseline"/>
              </w:rPr>
              <w:t xml:space="preserve"> per progetti e attività specifiche </w:t>
            </w:r>
            <w:r w:rsidR="00DB6D1E">
              <w:rPr>
                <w:color w:val="000000"/>
                <w:u w:val="single"/>
                <w:vertAlign w:val="baseline"/>
              </w:rPr>
              <w:t>nell’a.s. 2023/2024</w:t>
            </w:r>
            <w:r>
              <w:rPr>
                <w:color w:val="000000"/>
                <w:vertAlign w:val="baseline"/>
              </w:rPr>
              <w:t xml:space="preserve"> si propongono l’intervento e l’apporto di esperti esterni, quali:</w:t>
            </w:r>
          </w:p>
          <w:p w:rsidR="0044349C" w:rsidRDefault="002429E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Psicologia scolastica</w:t>
            </w:r>
          </w:p>
          <w:p w:rsidR="0044349C" w:rsidRPr="00DB6D1E" w:rsidRDefault="002429E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baseline"/>
              </w:rPr>
            </w:pPr>
            <w:bookmarkStart w:id="20" w:name="_heading=h.1y810tw" w:colFirst="0" w:colLast="0"/>
            <w:bookmarkEnd w:id="20"/>
            <w:r>
              <w:rPr>
                <w:color w:val="000000"/>
                <w:sz w:val="20"/>
                <w:szCs w:val="20"/>
                <w:vertAlign w:val="baseline"/>
              </w:rPr>
              <w:t>Tutti i progetti del PTOF</w:t>
            </w:r>
          </w:p>
          <w:p w:rsidR="00DB6D1E" w:rsidRPr="00DB6D1E" w:rsidRDefault="00DB6D1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baseline"/>
              </w:rPr>
            </w:pPr>
          </w:p>
          <w:p w:rsidR="00DB6D1E" w:rsidRDefault="00DB6D1E" w:rsidP="00DB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vertAlign w:val="baseline"/>
              </w:rPr>
            </w:pPr>
          </w:p>
        </w:tc>
      </w:tr>
    </w:tbl>
    <w:p w:rsidR="0044349C" w:rsidRDefault="004434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8"/>
          <w:szCs w:val="28"/>
          <w:vertAlign w:val="baseline"/>
        </w:rPr>
      </w:pPr>
    </w:p>
    <w:tbl>
      <w:tblPr>
        <w:tblStyle w:val="af1"/>
        <w:tblW w:w="1463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632"/>
      </w:tblGrid>
      <w:tr w:rsidR="0044349C">
        <w:trPr>
          <w:trHeight w:val="440"/>
          <w:jc w:val="center"/>
        </w:trPr>
        <w:tc>
          <w:tcPr>
            <w:tcW w:w="1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 xml:space="preserve">Tipologia di verifiche dei livelli di apprendimento </w:t>
            </w:r>
          </w:p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t>(Cfr tabella 1)</w:t>
            </w:r>
          </w:p>
        </w:tc>
      </w:tr>
      <w:tr w:rsidR="0044349C">
        <w:trPr>
          <w:trHeight w:val="400"/>
          <w:jc w:val="center"/>
        </w:trPr>
        <w:tc>
          <w:tcPr>
            <w:tcW w:w="1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vertAlign w:val="baseline"/>
              </w:rPr>
            </w:pPr>
            <w:bookmarkStart w:id="21" w:name="_heading=h.4i7ojhp" w:colFirst="0" w:colLast="0"/>
            <w:bookmarkEnd w:id="21"/>
            <w:r>
              <w:rPr>
                <w:color w:val="000000"/>
                <w:vertAlign w:val="baseline"/>
              </w:rPr>
              <w:t xml:space="preserve">Per la valutazione degli alunni sono state eseguite osservazioni sistematiche, controlli dei lavori assegnati; le verifiche sono state coerenti, collocate al termine di ogni unità di competenza tese a verificare il raggiungimento degli obiettivi prefissati. Sono state attuate con modalità diverse come stabilito nei dipartimenti, così da rilevare i livelli di conoscenze, abilità e competenze attivate. </w:t>
            </w:r>
            <w:r>
              <w:rPr>
                <w:color w:val="000000"/>
                <w:vertAlign w:val="baseline"/>
              </w:rPr>
              <w:br/>
            </w:r>
          </w:p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vertAlign w:val="baseline"/>
              </w:rPr>
            </w:pPr>
            <w:bookmarkStart w:id="22" w:name="_heading=h.2xcytpi" w:colFirst="0" w:colLast="0"/>
            <w:bookmarkEnd w:id="22"/>
            <w:r>
              <w:rPr>
                <w:color w:val="000000"/>
                <w:vertAlign w:val="baseline"/>
              </w:rPr>
              <w:t xml:space="preserve">La valutazione disciplinare è avvenuta secondo i criteri propri delle singole discipline ed attraverso prove di verifiche di diverso tipo: </w:t>
            </w:r>
            <w:r>
              <w:rPr>
                <w:color w:val="000000"/>
                <w:vertAlign w:val="baseline"/>
              </w:rPr>
              <w:br/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bookmarkStart w:id="23" w:name="_heading=h.1ci93xb" w:colFirst="0" w:colLast="0"/>
            <w:bookmarkEnd w:id="23"/>
            <w:r>
              <w:rPr>
                <w:color w:val="000000"/>
                <w:vertAlign w:val="baseline"/>
              </w:rPr>
              <w:t xml:space="preserve">interrogazioni </w:t>
            </w:r>
            <w:r>
              <w:rPr>
                <w:color w:val="000000"/>
                <w:sz w:val="20"/>
                <w:szCs w:val="20"/>
                <w:vertAlign w:val="baseline"/>
              </w:rPr>
              <w:br/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bookmarkStart w:id="24" w:name="_heading=h.3whwml4" w:colFirst="0" w:colLast="0"/>
            <w:bookmarkEnd w:id="24"/>
            <w:r>
              <w:rPr>
                <w:color w:val="000000"/>
                <w:vertAlign w:val="baseline"/>
              </w:rPr>
              <w:t>dialogo-conversazioni</w:t>
            </w:r>
            <w:r>
              <w:rPr>
                <w:color w:val="000000"/>
                <w:sz w:val="20"/>
                <w:szCs w:val="20"/>
                <w:vertAlign w:val="baseline"/>
              </w:rPr>
              <w:br/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bookmarkStart w:id="25" w:name="_heading=h.2bn6wsx" w:colFirst="0" w:colLast="0"/>
            <w:bookmarkEnd w:id="25"/>
            <w:r>
              <w:rPr>
                <w:color w:val="000000"/>
                <w:vertAlign w:val="baseline"/>
              </w:rPr>
              <w:t xml:space="preserve">discussione-dibattito </w:t>
            </w:r>
            <w:r>
              <w:rPr>
                <w:color w:val="000000"/>
                <w:sz w:val="20"/>
                <w:szCs w:val="20"/>
                <w:vertAlign w:val="baseline"/>
              </w:rPr>
              <w:br/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bookmarkStart w:id="26" w:name="_heading=h.qsh70q" w:colFirst="0" w:colLast="0"/>
            <w:bookmarkEnd w:id="26"/>
            <w:r>
              <w:rPr>
                <w:color w:val="000000"/>
                <w:vertAlign w:val="baseline"/>
              </w:rPr>
              <w:t xml:space="preserve">esercitazioni individuali o collettive </w:t>
            </w:r>
            <w:r>
              <w:rPr>
                <w:color w:val="000000"/>
                <w:sz w:val="20"/>
                <w:szCs w:val="20"/>
                <w:vertAlign w:val="baseline"/>
              </w:rPr>
              <w:br/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bookmarkStart w:id="27" w:name="_heading=h.3as4poj" w:colFirst="0" w:colLast="0"/>
            <w:bookmarkEnd w:id="27"/>
            <w:r>
              <w:rPr>
                <w:color w:val="000000"/>
                <w:vertAlign w:val="baseline"/>
              </w:rPr>
              <w:t>prove scritte (testi, relazioni, produzione personale)</w:t>
            </w:r>
            <w:r>
              <w:rPr>
                <w:color w:val="000000"/>
                <w:sz w:val="20"/>
                <w:szCs w:val="20"/>
                <w:vertAlign w:val="baseline"/>
              </w:rPr>
              <w:br/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bookmarkStart w:id="28" w:name="_heading=h.1pxezwc" w:colFirst="0" w:colLast="0"/>
            <w:bookmarkEnd w:id="28"/>
            <w:r>
              <w:rPr>
                <w:color w:val="000000"/>
                <w:vertAlign w:val="baseline"/>
              </w:rPr>
              <w:lastRenderedPageBreak/>
              <w:t>prove strutturate con domande vero/falso, a risposta aperta e/o multipla</w:t>
            </w:r>
            <w:r>
              <w:rPr>
                <w:color w:val="000000"/>
                <w:sz w:val="20"/>
                <w:szCs w:val="20"/>
                <w:vertAlign w:val="baseline"/>
              </w:rPr>
              <w:br/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bookmarkStart w:id="29" w:name="_heading=h.49x2ik5" w:colFirst="0" w:colLast="0"/>
            <w:bookmarkEnd w:id="29"/>
            <w:r>
              <w:rPr>
                <w:color w:val="000000"/>
                <w:vertAlign w:val="baseline"/>
              </w:rPr>
              <w:t xml:space="preserve">prove grafiche </w:t>
            </w:r>
            <w:r>
              <w:rPr>
                <w:color w:val="000000"/>
                <w:sz w:val="20"/>
                <w:szCs w:val="20"/>
                <w:vertAlign w:val="baseline"/>
              </w:rPr>
              <w:br/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bookmarkStart w:id="30" w:name="_heading=h.2p2csry" w:colFirst="0" w:colLast="0"/>
            <w:bookmarkEnd w:id="30"/>
            <w:r>
              <w:rPr>
                <w:color w:val="000000"/>
                <w:vertAlign w:val="baseline"/>
              </w:rPr>
              <w:t>problemi, espressioni ed elaborazioni dati</w:t>
            </w:r>
            <w:r>
              <w:rPr>
                <w:color w:val="000000"/>
                <w:sz w:val="20"/>
                <w:szCs w:val="20"/>
                <w:vertAlign w:val="baseline"/>
              </w:rPr>
              <w:br/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esercitazioni strumentali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altro: compiti di realtà</w:t>
            </w:r>
          </w:p>
          <w:p w:rsidR="0044349C" w:rsidRDefault="002429E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attività collegate alla piattaforma</w:t>
            </w:r>
          </w:p>
        </w:tc>
      </w:tr>
      <w:tr w:rsidR="0044349C">
        <w:trPr>
          <w:trHeight w:val="95"/>
          <w:jc w:val="center"/>
        </w:trPr>
        <w:tc>
          <w:tcPr>
            <w:tcW w:w="1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bookmarkStart w:id="31" w:name="_heading=h.147n2zr" w:colFirst="0" w:colLast="0"/>
            <w:bookmarkEnd w:id="31"/>
            <w:r>
              <w:rPr>
                <w:b/>
                <w:i/>
                <w:color w:val="000000"/>
                <w:sz w:val="24"/>
                <w:szCs w:val="24"/>
                <w:vertAlign w:val="baseline"/>
              </w:rPr>
              <w:lastRenderedPageBreak/>
              <w:t>Criteri di valutazione</w:t>
            </w:r>
          </w:p>
        </w:tc>
      </w:tr>
      <w:tr w:rsidR="0044349C">
        <w:trPr>
          <w:trHeight w:val="400"/>
          <w:jc w:val="center"/>
        </w:trPr>
        <w:tc>
          <w:tcPr>
            <w:tcW w:w="1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9C" w:rsidRDefault="0024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0"/>
              <w:jc w:val="both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 xml:space="preserve">La valutazione è stata espressa in modo chiaro, trasparente e tempestivo, in base agli </w:t>
            </w:r>
            <w:r>
              <w:rPr>
                <w:color w:val="000000"/>
                <w:u w:val="single"/>
                <w:vertAlign w:val="baseline"/>
              </w:rPr>
              <w:t>indicatori e ai descrittori inseriti nel PTOF</w:t>
            </w:r>
            <w:r>
              <w:rPr>
                <w:color w:val="000000"/>
                <w:vertAlign w:val="baseline"/>
              </w:rPr>
              <w:t xml:space="preserve"> e rimodulati e approvati durante il collegio docenti. Il gruppo di lavoro sulla valutazione e le griglie ha rinnovato nel corso dell’anno gli indicatori, ricalibrandoli alle necessità emerse dalla lettura del RAV.</w:t>
            </w:r>
          </w:p>
          <w:p w:rsidR="00DB6D1E" w:rsidRDefault="002429E4" w:rsidP="00DB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0"/>
              <w:jc w:val="both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La valutazione intesa in senso formativo è stat</w:t>
            </w:r>
            <w:r w:rsidR="00DB6D1E">
              <w:rPr>
                <w:color w:val="000000"/>
                <w:vertAlign w:val="baseline"/>
              </w:rPr>
              <w:t>a</w:t>
            </w:r>
            <w:r>
              <w:rPr>
                <w:color w:val="000000"/>
                <w:vertAlign w:val="baseline"/>
              </w:rPr>
              <w:t xml:space="preserve">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dimostrati; per gli alunni DSA,BES, con certificazione H si rimanda ai piani (PDP e PEI) predisposti dai singoli consigli di classe e al documento PAI. </w:t>
            </w:r>
          </w:p>
          <w:p w:rsidR="00DB6D1E" w:rsidRDefault="00DB6D1E" w:rsidP="00DB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0"/>
              <w:jc w:val="both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In relazione alla classe……</w:t>
            </w:r>
          </w:p>
          <w:p w:rsidR="0044349C" w:rsidRDefault="0044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0"/>
              <w:jc w:val="both"/>
              <w:rPr>
                <w:color w:val="000000"/>
                <w:vertAlign w:val="baseline"/>
              </w:rPr>
            </w:pPr>
          </w:p>
        </w:tc>
      </w:tr>
    </w:tbl>
    <w:p w:rsidR="00DB6D1E" w:rsidRDefault="00DB6D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7920" w:firstLine="720"/>
        <w:rPr>
          <w:color w:val="212529"/>
          <w:sz w:val="20"/>
          <w:szCs w:val="20"/>
          <w:vertAlign w:val="baseline"/>
        </w:rPr>
      </w:pPr>
    </w:p>
    <w:p w:rsidR="0044349C" w:rsidRDefault="00DB6D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7920" w:firstLine="720"/>
        <w:rPr>
          <w:color w:val="212529"/>
          <w:sz w:val="20"/>
          <w:szCs w:val="20"/>
          <w:vertAlign w:val="baseline"/>
        </w:rPr>
      </w:pPr>
      <w:r>
        <w:rPr>
          <w:color w:val="212529"/>
          <w:sz w:val="20"/>
          <w:szCs w:val="20"/>
          <w:vertAlign w:val="baseline"/>
        </w:rPr>
        <w:t>Il</w:t>
      </w:r>
      <w:r w:rsidR="002429E4">
        <w:rPr>
          <w:color w:val="212529"/>
          <w:sz w:val="20"/>
          <w:szCs w:val="20"/>
          <w:vertAlign w:val="baseline"/>
        </w:rPr>
        <w:t xml:space="preserve"> coordinat</w:t>
      </w:r>
      <w:r>
        <w:rPr>
          <w:color w:val="212529"/>
          <w:sz w:val="20"/>
          <w:szCs w:val="20"/>
          <w:vertAlign w:val="baseline"/>
        </w:rPr>
        <w:t>ore</w:t>
      </w:r>
      <w:r w:rsidR="002429E4">
        <w:rPr>
          <w:color w:val="212529"/>
          <w:sz w:val="20"/>
          <w:szCs w:val="20"/>
          <w:vertAlign w:val="baseline"/>
        </w:rPr>
        <w:t xml:space="preserve"> di classe, Prof./Prof.ssa</w:t>
      </w:r>
    </w:p>
    <w:sectPr w:rsidR="0044349C" w:rsidSect="009731F4">
      <w:pgSz w:w="16838" w:h="11906" w:orient="landscape"/>
      <w:pgMar w:top="426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E4" w:rsidRDefault="002429E4" w:rsidP="002429E4">
      <w:pPr>
        <w:spacing w:line="240" w:lineRule="auto"/>
      </w:pPr>
      <w:r>
        <w:separator/>
      </w:r>
    </w:p>
  </w:endnote>
  <w:endnote w:type="continuationSeparator" w:id="0">
    <w:p w:rsidR="002429E4" w:rsidRDefault="002429E4" w:rsidP="00242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Arimo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E4" w:rsidRDefault="002429E4" w:rsidP="002429E4">
      <w:pPr>
        <w:spacing w:line="240" w:lineRule="auto"/>
      </w:pPr>
      <w:r>
        <w:separator/>
      </w:r>
    </w:p>
  </w:footnote>
  <w:footnote w:type="continuationSeparator" w:id="0">
    <w:p w:rsidR="002429E4" w:rsidRDefault="002429E4" w:rsidP="002429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2622"/>
    <w:multiLevelType w:val="multilevel"/>
    <w:tmpl w:val="38BC0B00"/>
    <w:lvl w:ilvl="0">
      <w:start w:val="1"/>
      <w:numFmt w:val="decimal"/>
      <w:lvlText w:val=""/>
      <w:lvlJc w:val="left"/>
      <w:pPr>
        <w:ind w:left="432" w:hanging="432"/>
      </w:pPr>
      <w:rPr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2"/>
        <w:szCs w:val="22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2"/>
        <w:szCs w:val="22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2"/>
        <w:szCs w:val="22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2"/>
        <w:szCs w:val="22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2"/>
        <w:szCs w:val="22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2"/>
        <w:szCs w:val="22"/>
        <w:vertAlign w:val="baseline"/>
      </w:rPr>
    </w:lvl>
  </w:abstractNum>
  <w:abstractNum w:abstractNumId="1" w15:restartNumberingAfterBreak="0">
    <w:nsid w:val="24312976"/>
    <w:multiLevelType w:val="multilevel"/>
    <w:tmpl w:val="8C369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22"/>
        <w:szCs w:val="22"/>
        <w:vertAlign w:val="baseline"/>
      </w:rPr>
    </w:lvl>
  </w:abstractNum>
  <w:abstractNum w:abstractNumId="2" w15:restartNumberingAfterBreak="0">
    <w:nsid w:val="26BC39B3"/>
    <w:multiLevelType w:val="multilevel"/>
    <w:tmpl w:val="838AE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2F6C74A6"/>
    <w:multiLevelType w:val="multilevel"/>
    <w:tmpl w:val="94FCF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</w:abstractNum>
  <w:abstractNum w:abstractNumId="4" w15:restartNumberingAfterBreak="0">
    <w:nsid w:val="302B2B42"/>
    <w:multiLevelType w:val="multilevel"/>
    <w:tmpl w:val="84063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</w:abstractNum>
  <w:abstractNum w:abstractNumId="5" w15:restartNumberingAfterBreak="0">
    <w:nsid w:val="318A2CE8"/>
    <w:multiLevelType w:val="multilevel"/>
    <w:tmpl w:val="1C729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6" w15:restartNumberingAfterBreak="0">
    <w:nsid w:val="48AA5A5B"/>
    <w:multiLevelType w:val="multilevel"/>
    <w:tmpl w:val="23C21F68"/>
    <w:lvl w:ilvl="0">
      <w:start w:val="1"/>
      <w:numFmt w:val="decimal"/>
      <w:lvlText w:val=""/>
      <w:lvlJc w:val="left"/>
      <w:pPr>
        <w:ind w:left="432" w:hanging="432"/>
      </w:pPr>
      <w:rPr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2"/>
        <w:szCs w:val="22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2"/>
        <w:szCs w:val="22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2"/>
        <w:szCs w:val="22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2"/>
        <w:szCs w:val="22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2"/>
        <w:szCs w:val="22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2"/>
        <w:szCs w:val="22"/>
        <w:vertAlign w:val="baseline"/>
      </w:rPr>
    </w:lvl>
  </w:abstractNum>
  <w:abstractNum w:abstractNumId="7" w15:restartNumberingAfterBreak="0">
    <w:nsid w:val="547F5E71"/>
    <w:multiLevelType w:val="multilevel"/>
    <w:tmpl w:val="D38C4FF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</w:abstractNum>
  <w:abstractNum w:abstractNumId="8" w15:restartNumberingAfterBreak="0">
    <w:nsid w:val="5C6A05DE"/>
    <w:multiLevelType w:val="multilevel"/>
    <w:tmpl w:val="8946B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22"/>
        <w:szCs w:val="22"/>
        <w:vertAlign w:val="baseline"/>
      </w:rPr>
    </w:lvl>
  </w:abstractNum>
  <w:abstractNum w:abstractNumId="9" w15:restartNumberingAfterBreak="0">
    <w:nsid w:val="61A139C6"/>
    <w:multiLevelType w:val="multilevel"/>
    <w:tmpl w:val="2528F06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</w:abstractNum>
  <w:abstractNum w:abstractNumId="10" w15:restartNumberingAfterBreak="0">
    <w:nsid w:val="626F7A5D"/>
    <w:multiLevelType w:val="multilevel"/>
    <w:tmpl w:val="3BC44CE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9C"/>
    <w:rsid w:val="002429E4"/>
    <w:rsid w:val="0044349C"/>
    <w:rsid w:val="00704606"/>
    <w:rsid w:val="009731F4"/>
    <w:rsid w:val="00D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FCDA"/>
  <w15:docId w15:val="{DE165506-B371-4FAB-815C-31EE5067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vertAlign w:val="subscript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C6C"/>
    <w:pPr>
      <w:suppressAutoHyphens/>
      <w:ind w:left="-1"/>
      <w:textAlignment w:val="top"/>
      <w:outlineLvl w:val="0"/>
    </w:pPr>
  </w:style>
  <w:style w:type="paragraph" w:styleId="Titolo1">
    <w:name w:val="heading 1"/>
    <w:basedOn w:val="LO-normal"/>
    <w:next w:val="LO-normal"/>
    <w:link w:val="Titolo1Carattere"/>
    <w:uiPriority w:val="99"/>
    <w:qFormat/>
    <w:rsid w:val="00A71C6C"/>
    <w:pPr>
      <w:keepNext/>
      <w:keepLines/>
      <w:suppressAutoHyphens/>
      <w:spacing w:before="400" w:after="120"/>
      <w:ind w:left="-1"/>
      <w:textAlignment w:val="top"/>
      <w:outlineLvl w:val="0"/>
    </w:pPr>
    <w:rPr>
      <w:sz w:val="40"/>
      <w:szCs w:val="40"/>
    </w:rPr>
  </w:style>
  <w:style w:type="paragraph" w:styleId="Titolo2">
    <w:name w:val="heading 2"/>
    <w:basedOn w:val="LO-normal"/>
    <w:next w:val="LO-normal"/>
    <w:link w:val="Titolo2Carattere"/>
    <w:uiPriority w:val="99"/>
    <w:qFormat/>
    <w:rsid w:val="00A71C6C"/>
    <w:pPr>
      <w:keepNext/>
      <w:keepLines/>
      <w:suppressAutoHyphens/>
      <w:spacing w:before="360" w:after="120"/>
      <w:ind w:left="-1"/>
      <w:textAlignment w:val="top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link w:val="Titolo3Carattere"/>
    <w:uiPriority w:val="99"/>
    <w:qFormat/>
    <w:rsid w:val="00A71C6C"/>
    <w:pPr>
      <w:keepNext/>
      <w:keepLines/>
      <w:suppressAutoHyphens/>
      <w:spacing w:before="320" w:after="80"/>
      <w:ind w:left="-1"/>
      <w:textAlignment w:val="top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link w:val="Titolo4Carattere"/>
    <w:uiPriority w:val="99"/>
    <w:qFormat/>
    <w:rsid w:val="00A71C6C"/>
    <w:pPr>
      <w:keepNext/>
      <w:keepLines/>
      <w:suppressAutoHyphens/>
      <w:spacing w:before="280" w:after="80"/>
      <w:ind w:left="-1"/>
      <w:textAlignment w:val="top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link w:val="Titolo5Carattere"/>
    <w:uiPriority w:val="99"/>
    <w:qFormat/>
    <w:rsid w:val="00A71C6C"/>
    <w:pPr>
      <w:keepNext/>
      <w:keepLines/>
      <w:suppressAutoHyphens/>
      <w:spacing w:before="240" w:after="80"/>
      <w:ind w:left="-1"/>
      <w:textAlignment w:val="top"/>
      <w:outlineLvl w:val="4"/>
    </w:pPr>
    <w:rPr>
      <w:color w:val="666666"/>
      <w:sz w:val="22"/>
      <w:szCs w:val="22"/>
    </w:rPr>
  </w:style>
  <w:style w:type="paragraph" w:styleId="Titolo6">
    <w:name w:val="heading 6"/>
    <w:basedOn w:val="LO-normal"/>
    <w:next w:val="LO-normal"/>
    <w:link w:val="Titolo6Carattere"/>
    <w:uiPriority w:val="99"/>
    <w:qFormat/>
    <w:rsid w:val="00A71C6C"/>
    <w:pPr>
      <w:keepNext/>
      <w:keepLines/>
      <w:suppressAutoHyphens/>
      <w:spacing w:before="240" w:after="80"/>
      <w:ind w:left="-1"/>
      <w:textAlignment w:val="top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99"/>
    <w:qFormat/>
    <w:rsid w:val="00A71C6C"/>
    <w:pPr>
      <w:keepNext/>
      <w:keepLines/>
      <w:spacing w:after="60"/>
    </w:pPr>
    <w:rPr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325E9"/>
    <w:rPr>
      <w:rFonts w:asciiTheme="majorHAnsi" w:eastAsiaTheme="majorEastAsia" w:hAnsiTheme="majorHAnsi" w:cstheme="majorBidi"/>
      <w:b/>
      <w:bCs/>
      <w:kern w:val="2"/>
      <w:sz w:val="32"/>
      <w:szCs w:val="32"/>
      <w:vertAlign w:val="sub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E325E9"/>
    <w:rPr>
      <w:rFonts w:asciiTheme="majorHAnsi" w:eastAsiaTheme="majorEastAsia" w:hAnsiTheme="majorHAnsi" w:cstheme="majorBidi"/>
      <w:b/>
      <w:bCs/>
      <w:i/>
      <w:iCs/>
      <w:sz w:val="28"/>
      <w:szCs w:val="28"/>
      <w:vertAlign w:val="sub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325E9"/>
    <w:rPr>
      <w:rFonts w:asciiTheme="majorHAnsi" w:eastAsiaTheme="majorEastAsia" w:hAnsiTheme="majorHAnsi" w:cstheme="majorBidi"/>
      <w:b/>
      <w:bCs/>
      <w:sz w:val="26"/>
      <w:szCs w:val="26"/>
      <w:vertAlign w:val="subscrip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325E9"/>
    <w:rPr>
      <w:rFonts w:asciiTheme="minorHAnsi" w:eastAsiaTheme="minorEastAsia" w:hAnsiTheme="minorHAnsi" w:cstheme="minorBidi"/>
      <w:b/>
      <w:bCs/>
      <w:sz w:val="28"/>
      <w:szCs w:val="28"/>
      <w:vertAlign w:val="sub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325E9"/>
    <w:rPr>
      <w:rFonts w:asciiTheme="minorHAnsi" w:eastAsiaTheme="minorEastAsia" w:hAnsiTheme="minorHAnsi" w:cstheme="minorBidi"/>
      <w:b/>
      <w:bCs/>
      <w:i/>
      <w:iCs/>
      <w:sz w:val="26"/>
      <w:szCs w:val="26"/>
      <w:vertAlign w:val="subscrip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325E9"/>
    <w:rPr>
      <w:rFonts w:asciiTheme="minorHAnsi" w:eastAsiaTheme="minorEastAsia" w:hAnsiTheme="minorHAnsi" w:cstheme="minorBidi"/>
      <w:b/>
      <w:bCs/>
      <w:vertAlign w:val="subscrip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325E9"/>
    <w:rPr>
      <w:rFonts w:asciiTheme="majorHAnsi" w:eastAsiaTheme="majorEastAsia" w:hAnsiTheme="majorHAnsi" w:cstheme="majorBidi"/>
      <w:b/>
      <w:bCs/>
      <w:kern w:val="2"/>
      <w:sz w:val="32"/>
      <w:szCs w:val="32"/>
      <w:vertAlign w:val="subscrip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325E9"/>
    <w:rPr>
      <w:rFonts w:asciiTheme="majorHAnsi" w:eastAsiaTheme="majorEastAsia" w:hAnsiTheme="majorHAnsi" w:cstheme="majorBidi"/>
      <w:sz w:val="24"/>
      <w:szCs w:val="24"/>
      <w:vertAlign w:val="subscrip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qFormat/>
    <w:rsid w:val="00E325E9"/>
    <w:rPr>
      <w:rFonts w:ascii="Times New Roman" w:hAnsi="Times New Roman"/>
      <w:sz w:val="0"/>
      <w:szCs w:val="0"/>
      <w:vertAlign w:val="subscript"/>
    </w:rPr>
  </w:style>
  <w:style w:type="character" w:customStyle="1" w:styleId="TestofumettoCarattere">
    <w:name w:val="Testo fumetto Carattere"/>
    <w:uiPriority w:val="99"/>
    <w:qFormat/>
    <w:rsid w:val="00A71C6C"/>
    <w:rPr>
      <w:rFonts w:ascii="Tahoma" w:hAnsi="Tahoma"/>
      <w:w w:val="100"/>
      <w:position w:val="0"/>
      <w:sz w:val="16"/>
      <w:effect w:val="none"/>
      <w:vertAlign w:val="baseline"/>
      <w:em w:val="none"/>
    </w:rPr>
  </w:style>
  <w:style w:type="character" w:styleId="Collegamentoipertestuale">
    <w:name w:val="Hyperlink"/>
    <w:basedOn w:val="Carpredefinitoparagrafo"/>
    <w:uiPriority w:val="99"/>
    <w:rsid w:val="00A71C6C"/>
    <w:rPr>
      <w:rFonts w:cs="Times New Roman"/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CorpodeltestoCarattere">
    <w:name w:val="Corpo del testo Carattere"/>
    <w:uiPriority w:val="99"/>
    <w:qFormat/>
    <w:rsid w:val="00A71C6C"/>
    <w:rPr>
      <w:b/>
      <w:w w:val="100"/>
      <w:position w:val="0"/>
      <w:sz w:val="24"/>
      <w:effect w:val="none"/>
      <w:vertAlign w:val="baseline"/>
      <w:em w:val="none"/>
    </w:rPr>
  </w:style>
  <w:style w:type="character" w:customStyle="1" w:styleId="CorpotestoCarattere">
    <w:name w:val="Corpo testo Carattere"/>
    <w:uiPriority w:val="99"/>
    <w:qFormat/>
    <w:rsid w:val="00A71C6C"/>
    <w:rPr>
      <w:w w:val="100"/>
      <w:position w:val="0"/>
      <w:sz w:val="22"/>
      <w:effect w:val="none"/>
      <w:vertAlign w:val="baseline"/>
      <w:em w:val="none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qFormat/>
    <w:rsid w:val="00E325E9"/>
    <w:rPr>
      <w:vertAlign w:val="subscript"/>
    </w:rPr>
  </w:style>
  <w:style w:type="character" w:customStyle="1" w:styleId="IntestazioneCarattere">
    <w:name w:val="Intestazione Carattere"/>
    <w:basedOn w:val="Carpredefinitoparagrafo"/>
    <w:uiPriority w:val="99"/>
    <w:qFormat/>
    <w:rsid w:val="00A71C6C"/>
    <w:rPr>
      <w:rFonts w:cs="Times New Roman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qFormat/>
    <w:rsid w:val="00E325E9"/>
    <w:rPr>
      <w:vertAlign w:val="subscript"/>
    </w:rPr>
  </w:style>
  <w:style w:type="character" w:customStyle="1" w:styleId="PidipaginaCarattere">
    <w:name w:val="Piè di pagina Carattere"/>
    <w:basedOn w:val="Carpredefinitoparagrafo"/>
    <w:uiPriority w:val="99"/>
    <w:qFormat/>
    <w:rsid w:val="00A71C6C"/>
    <w:rPr>
      <w:rFonts w:cs="Times New Roman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qFormat/>
    <w:rsid w:val="00E325E9"/>
    <w:rPr>
      <w:vertAlign w:val="subscript"/>
    </w:rPr>
  </w:style>
  <w:style w:type="paragraph" w:styleId="Corpotesto">
    <w:name w:val="Body Text"/>
    <w:basedOn w:val="Normale"/>
    <w:link w:val="CorpotestoCarattere1"/>
    <w:uiPriority w:val="99"/>
    <w:rsid w:val="00D07C0A"/>
    <w:pPr>
      <w:suppressAutoHyphens w:val="0"/>
      <w:spacing w:line="240" w:lineRule="auto"/>
      <w:ind w:left="0" w:firstLine="0"/>
      <w:textAlignment w:val="auto"/>
      <w:outlineLvl w:val="9"/>
    </w:pPr>
    <w:rPr>
      <w:rFonts w:ascii="Times New Roman" w:hAnsi="Times New Roman" w:cs="Times New Roman"/>
      <w:b/>
      <w:bCs/>
      <w:sz w:val="20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uiPriority w:val="99"/>
    <w:qFormat/>
    <w:rsid w:val="00A71C6C"/>
    <w:rPr>
      <w:sz w:val="20"/>
      <w:szCs w:val="20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  <w:vertAlign w:val="baseline"/>
    </w:rPr>
  </w:style>
  <w:style w:type="paragraph" w:styleId="Testofumetto">
    <w:name w:val="Balloon Text"/>
    <w:basedOn w:val="Normale"/>
    <w:link w:val="TestofumettoCarattere1"/>
    <w:uiPriority w:val="99"/>
    <w:qFormat/>
    <w:rsid w:val="00A71C6C"/>
    <w:pPr>
      <w:spacing w:line="240" w:lineRule="auto"/>
    </w:pPr>
    <w:rPr>
      <w:rFonts w:ascii="Tahoma" w:hAnsi="Tahoma" w:cs="Times New Roman"/>
      <w:sz w:val="16"/>
      <w:szCs w:val="16"/>
    </w:rPr>
  </w:style>
  <w:style w:type="paragraph" w:styleId="NormaleWeb">
    <w:name w:val="Normal (Web)"/>
    <w:basedOn w:val="Normale"/>
    <w:uiPriority w:val="99"/>
    <w:qFormat/>
    <w:rsid w:val="00A71C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e24">
    <w:name w:val="Stile24"/>
    <w:basedOn w:val="Normale"/>
    <w:next w:val="Corpotesto1"/>
    <w:uiPriority w:val="99"/>
    <w:qFormat/>
    <w:rsid w:val="00A71C6C"/>
    <w:pPr>
      <w:spacing w:line="240" w:lineRule="auto"/>
    </w:pPr>
    <w:rPr>
      <w:b/>
      <w:bCs/>
      <w:sz w:val="20"/>
      <w:szCs w:val="24"/>
    </w:rPr>
  </w:style>
  <w:style w:type="paragraph" w:customStyle="1" w:styleId="Corpotesto1">
    <w:name w:val="Corpo testo1"/>
    <w:basedOn w:val="Normale"/>
    <w:uiPriority w:val="99"/>
    <w:qFormat/>
    <w:rsid w:val="00A71C6C"/>
    <w:pPr>
      <w:spacing w:after="12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uiPriority w:val="99"/>
    <w:rsid w:val="00A71C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A71C6C"/>
    <w:pPr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e"/>
    <w:uiPriority w:val="1"/>
    <w:qFormat/>
    <w:rsid w:val="00A71C6C"/>
    <w:pPr>
      <w:widowControl w:val="0"/>
      <w:suppressAutoHyphens w:val="0"/>
      <w:spacing w:line="240" w:lineRule="auto"/>
    </w:pPr>
    <w:rPr>
      <w:lang w:eastAsia="en-US"/>
    </w:rPr>
  </w:style>
  <w:style w:type="table" w:customStyle="1" w:styleId="Stile">
    <w:name w:val="Stile"/>
    <w:uiPriority w:val="99"/>
    <w:rsid w:val="00A71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7">
    <w:name w:val="Stile37"/>
    <w:uiPriority w:val="99"/>
    <w:rsid w:val="00A71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6">
    <w:name w:val="Stile36"/>
    <w:uiPriority w:val="99"/>
    <w:rsid w:val="00A71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5">
    <w:name w:val="Stile35"/>
    <w:uiPriority w:val="99"/>
    <w:rsid w:val="00A71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4">
    <w:name w:val="Stile34"/>
    <w:uiPriority w:val="99"/>
    <w:rsid w:val="00A71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3">
    <w:name w:val="Stile33"/>
    <w:uiPriority w:val="99"/>
    <w:rsid w:val="00A71C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32">
    <w:name w:val="Stile32"/>
    <w:uiPriority w:val="99"/>
    <w:rsid w:val="00A71C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31">
    <w:name w:val="Stile31"/>
    <w:uiPriority w:val="99"/>
    <w:rsid w:val="00A71C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30">
    <w:name w:val="Stile30"/>
    <w:uiPriority w:val="99"/>
    <w:rsid w:val="00A71C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9">
    <w:name w:val="Stile29"/>
    <w:uiPriority w:val="99"/>
    <w:rsid w:val="00A71C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8">
    <w:name w:val="Stile28"/>
    <w:uiPriority w:val="99"/>
    <w:rsid w:val="00A71C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7">
    <w:name w:val="Stile27"/>
    <w:uiPriority w:val="99"/>
    <w:rsid w:val="00A71C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6">
    <w:name w:val="Stile26"/>
    <w:uiPriority w:val="99"/>
    <w:rsid w:val="00A71C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5">
    <w:name w:val="Stile25"/>
    <w:uiPriority w:val="99"/>
    <w:rsid w:val="00A71C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99"/>
    <w:rsid w:val="00A71C6C"/>
    <w:pPr>
      <w:spacing w:line="1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23">
    <w:name w:val="Stile23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2">
    <w:name w:val="Stile22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21">
    <w:name w:val="Stile21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20">
    <w:name w:val="Stile20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19">
    <w:name w:val="Stile19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18">
    <w:name w:val="Stile18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7">
    <w:name w:val="Stile17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6">
    <w:name w:val="Stile16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5">
    <w:name w:val="Stile15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4">
    <w:name w:val="Stile14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3">
    <w:name w:val="Stile13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2">
    <w:name w:val="Stile12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1">
    <w:name w:val="Stile11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0">
    <w:name w:val="Stile10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9">
    <w:name w:val="Stile9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8">
    <w:name w:val="Stile8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7">
    <w:name w:val="Stile7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5">
    <w:name w:val="Stile5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uiPriority w:val="99"/>
    <w:rsid w:val="00A71C6C"/>
    <w:rPr>
      <w:sz w:val="20"/>
      <w:szCs w:val="20"/>
    </w:rPr>
    <w:tblPr>
      <w:tblStyleRowBandSize w:val="1"/>
      <w:tblStyleColBandSize w:val="1"/>
      <w:tblCellMar>
        <w:top w:w="48" w:type="dxa"/>
        <w:left w:w="108" w:type="dxa"/>
        <w:bottom w:w="0" w:type="dxa"/>
        <w:right w:w="25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pagan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IC822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C82200L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bQyrlGn7E7PUKjFC+QxsGdTtPg==">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Marcella Murani</cp:lastModifiedBy>
  <cp:revision>4</cp:revision>
  <dcterms:created xsi:type="dcterms:W3CDTF">2024-05-21T14:48:00Z</dcterms:created>
  <dcterms:modified xsi:type="dcterms:W3CDTF">2024-05-21T15:01:00Z</dcterms:modified>
</cp:coreProperties>
</file>